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B7" w:rsidRPr="00C534B7" w:rsidRDefault="00C534B7" w:rsidP="00C534B7">
      <w:pPr>
        <w:shd w:val="clear" w:color="auto" w:fill="FFFFFF"/>
        <w:spacing w:after="0" w:line="240" w:lineRule="atLeast"/>
        <w:outlineLvl w:val="0"/>
        <w:rPr>
          <w:rFonts w:ascii="Arial" w:eastAsia="Times New Roman" w:hAnsi="Arial" w:cs="Arial"/>
          <w:color w:val="9E5108"/>
          <w:kern w:val="36"/>
          <w:sz w:val="60"/>
          <w:szCs w:val="60"/>
          <w:lang w:eastAsia="lt-LT"/>
        </w:rPr>
      </w:pPr>
      <w:r w:rsidRPr="00C534B7">
        <w:rPr>
          <w:rFonts w:ascii="Arial" w:eastAsia="Times New Roman" w:hAnsi="Arial" w:cs="Arial"/>
          <w:color w:val="9E5108"/>
          <w:kern w:val="36"/>
          <w:sz w:val="60"/>
          <w:szCs w:val="60"/>
          <w:lang w:eastAsia="lt-LT"/>
        </w:rPr>
        <w:t>Der Heilige Kasimir</w:t>
      </w:r>
      <w:r w:rsidR="001935AE">
        <w:rPr>
          <w:rFonts w:ascii="Arial" w:eastAsia="Times New Roman" w:hAnsi="Arial" w:cs="Arial"/>
          <w:color w:val="9E5108"/>
          <w:kern w:val="36"/>
          <w:sz w:val="60"/>
          <w:szCs w:val="60"/>
          <w:lang w:eastAsia="lt-LT"/>
        </w:rPr>
        <w:t xml:space="preserve"> (Litauen)</w:t>
      </w:r>
    </w:p>
    <w:p w:rsidR="00C534B7" w:rsidRPr="00C534B7" w:rsidRDefault="00C534B7" w:rsidP="00C534B7">
      <w:pPr>
        <w:spacing w:after="0" w:line="240" w:lineRule="auto"/>
        <w:rPr>
          <w:rFonts w:ascii="Arial" w:eastAsia="Times New Roman" w:hAnsi="Arial" w:cs="Arial"/>
          <w:color w:val="353535"/>
          <w:sz w:val="24"/>
          <w:szCs w:val="24"/>
          <w:lang w:eastAsia="lt-LT"/>
        </w:rPr>
      </w:pPr>
    </w:p>
    <w:p w:rsidR="00C534B7" w:rsidRDefault="00B653D8" w:rsidP="00C534B7">
      <w:pPr>
        <w:spacing w:after="0" w:line="240" w:lineRule="auto"/>
        <w:rPr>
          <w:rFonts w:ascii="Arial" w:eastAsia="Times New Roman" w:hAnsi="Arial" w:cs="Arial"/>
          <w:color w:val="353535"/>
          <w:sz w:val="24"/>
          <w:szCs w:val="24"/>
          <w:lang w:eastAsia="lt-LT"/>
        </w:rPr>
      </w:pPr>
      <w:r>
        <w:rPr>
          <w:rFonts w:ascii="Arial" w:eastAsia="Times New Roman" w:hAnsi="Arial" w:cs="Arial"/>
          <w:color w:val="353535"/>
          <w:sz w:val="24"/>
          <w:szCs w:val="24"/>
          <w:lang w:eastAsia="lt-LT"/>
        </w:rPr>
        <w:t>Ervilėja</w:t>
      </w:r>
    </w:p>
    <w:p w:rsidR="001935AE" w:rsidRDefault="001935AE" w:rsidP="00C534B7">
      <w:pPr>
        <w:spacing w:after="0" w:line="240" w:lineRule="auto"/>
        <w:rPr>
          <w:rFonts w:ascii="Arial" w:eastAsia="Times New Roman" w:hAnsi="Arial" w:cs="Arial"/>
          <w:color w:val="353535"/>
          <w:sz w:val="24"/>
          <w:szCs w:val="24"/>
          <w:lang w:eastAsia="lt-LT"/>
        </w:rPr>
      </w:pPr>
      <w:r>
        <w:rPr>
          <w:rFonts w:ascii="Arial" w:eastAsia="Times New Roman" w:hAnsi="Arial" w:cs="Arial"/>
          <w:color w:val="353535"/>
          <w:sz w:val="24"/>
          <w:szCs w:val="24"/>
          <w:lang w:eastAsia="lt-LT"/>
        </w:rPr>
        <w:t>Kristu</w:t>
      </w:r>
    </w:p>
    <w:p w:rsidR="00B653D8" w:rsidRDefault="001935AE" w:rsidP="00C534B7">
      <w:pPr>
        <w:spacing w:after="0" w:line="240" w:lineRule="auto"/>
        <w:rPr>
          <w:rFonts w:ascii="Arial" w:eastAsia="Times New Roman" w:hAnsi="Arial" w:cs="Arial"/>
          <w:color w:val="353535"/>
          <w:sz w:val="24"/>
          <w:szCs w:val="24"/>
          <w:lang w:eastAsia="lt-LT"/>
        </w:rPr>
      </w:pPr>
      <w:r>
        <w:rPr>
          <w:rFonts w:ascii="Arial" w:eastAsia="Times New Roman" w:hAnsi="Arial" w:cs="Arial"/>
          <w:color w:val="353535"/>
          <w:sz w:val="24"/>
          <w:szCs w:val="24"/>
          <w:lang w:eastAsia="lt-LT"/>
        </w:rPr>
        <w:t xml:space="preserve">Fausta </w:t>
      </w:r>
    </w:p>
    <w:p w:rsidR="001A67AC" w:rsidRDefault="001935AE" w:rsidP="00C534B7">
      <w:pPr>
        <w:spacing w:after="0" w:line="240" w:lineRule="auto"/>
        <w:rPr>
          <w:rFonts w:ascii="Arial" w:eastAsia="Times New Roman" w:hAnsi="Arial" w:cs="Arial"/>
          <w:color w:val="353535"/>
          <w:sz w:val="24"/>
          <w:szCs w:val="24"/>
          <w:lang w:eastAsia="lt-LT"/>
        </w:rPr>
      </w:pPr>
      <w:r>
        <w:rPr>
          <w:rFonts w:ascii="Arial" w:eastAsia="Times New Roman" w:hAnsi="Arial" w:cs="Arial"/>
          <w:color w:val="353535"/>
          <w:sz w:val="24"/>
          <w:szCs w:val="24"/>
          <w:lang w:eastAsia="lt-LT"/>
        </w:rPr>
        <w:t xml:space="preserve">Martina </w:t>
      </w:r>
    </w:p>
    <w:p w:rsidR="001A67AC" w:rsidRDefault="001935AE" w:rsidP="00C534B7">
      <w:pPr>
        <w:spacing w:after="0" w:line="240" w:lineRule="auto"/>
        <w:rPr>
          <w:rFonts w:ascii="Arial" w:eastAsia="Times New Roman" w:hAnsi="Arial" w:cs="Arial"/>
          <w:color w:val="353535"/>
          <w:sz w:val="24"/>
          <w:szCs w:val="24"/>
          <w:lang w:eastAsia="lt-LT"/>
        </w:rPr>
      </w:pPr>
      <w:r>
        <w:rPr>
          <w:rFonts w:ascii="Arial" w:eastAsia="Times New Roman" w:hAnsi="Arial" w:cs="Arial"/>
          <w:color w:val="353535"/>
          <w:sz w:val="24"/>
          <w:szCs w:val="24"/>
          <w:lang w:eastAsia="lt-LT"/>
        </w:rPr>
        <w:t xml:space="preserve">Gintarė </w:t>
      </w:r>
    </w:p>
    <w:p w:rsidR="001A67AC" w:rsidRPr="00C534B7" w:rsidRDefault="001935AE" w:rsidP="001935AE">
      <w:pPr>
        <w:spacing w:after="0" w:line="240" w:lineRule="auto"/>
        <w:rPr>
          <w:rFonts w:ascii="Arial" w:eastAsia="Times New Roman" w:hAnsi="Arial" w:cs="Arial"/>
          <w:color w:val="353535"/>
          <w:sz w:val="24"/>
          <w:szCs w:val="24"/>
          <w:lang w:eastAsia="lt-LT"/>
        </w:rPr>
      </w:pPr>
      <w:r>
        <w:rPr>
          <w:rFonts w:ascii="Arial" w:eastAsia="Times New Roman" w:hAnsi="Arial" w:cs="Arial"/>
          <w:color w:val="353535"/>
          <w:sz w:val="24"/>
          <w:szCs w:val="24"/>
          <w:lang w:eastAsia="lt-LT"/>
        </w:rPr>
        <w:t xml:space="preserve">Dovydas </w:t>
      </w:r>
    </w:p>
    <w:p w:rsidR="00C534B7" w:rsidRPr="00C534B7" w:rsidRDefault="00C534B7" w:rsidP="00C534B7">
      <w:pPr>
        <w:spacing w:after="0" w:line="240" w:lineRule="auto"/>
        <w:rPr>
          <w:rFonts w:ascii="Arial" w:eastAsia="Times New Roman" w:hAnsi="Arial" w:cs="Arial"/>
          <w:color w:val="353535"/>
          <w:sz w:val="24"/>
          <w:szCs w:val="24"/>
          <w:lang w:eastAsia="lt-LT"/>
        </w:rPr>
      </w:pPr>
      <w:r w:rsidRPr="00C534B7">
        <w:rPr>
          <w:rFonts w:ascii="Arial" w:eastAsia="Times New Roman" w:hAnsi="Arial" w:cs="Arial"/>
          <w:noProof/>
          <w:color w:val="353535"/>
          <w:sz w:val="24"/>
          <w:szCs w:val="24"/>
          <w:lang w:val="pl-PL" w:eastAsia="pl-PL"/>
        </w:rPr>
        <mc:AlternateContent>
          <mc:Choice Requires="wps">
            <w:drawing>
              <wp:inline distT="0" distB="0" distL="0" distR="0" wp14:anchorId="539E043E" wp14:editId="155D07A3">
                <wp:extent cx="304800" cy="304800"/>
                <wp:effectExtent l="0" t="0" r="0" b="0"/>
                <wp:docPr id="2" name="AutoShape 3" descr="https://seelenberg.franziskus-klara.de/typo3conf/ext/ig_project/Resources/Public/Img/icon_lupe_plu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8682A37" id="AutoShape 3" o:spid="_x0000_s1026" alt="https://seelenberg.franziskus-klara.de/typo3conf/ext/ig_project/Resources/Public/Img/icon_lupe_plu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yiMOUCAwAAJw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667BFA" w:rsidRDefault="00667BFA" w:rsidP="00667BFA">
      <w:pPr>
        <w:shd w:val="clear" w:color="auto" w:fill="FFFFFF"/>
        <w:spacing w:before="100" w:beforeAutospacing="1" w:after="100" w:afterAutospacing="1" w:line="390" w:lineRule="atLeast"/>
        <w:rPr>
          <w:rFonts w:ascii="Arial" w:eastAsia="Times New Roman" w:hAnsi="Arial" w:cs="Arial"/>
          <w:color w:val="353535"/>
          <w:sz w:val="24"/>
          <w:szCs w:val="24"/>
          <w:lang w:eastAsia="lt-LT"/>
        </w:rPr>
      </w:pPr>
      <w:r w:rsidRPr="00667BFA">
        <w:rPr>
          <w:rFonts w:ascii="Arial" w:eastAsia="Times New Roman" w:hAnsi="Arial" w:cs="Arial"/>
          <w:color w:val="333333"/>
          <w:sz w:val="24"/>
          <w:szCs w:val="24"/>
          <w:lang w:eastAsia="lt-LT"/>
        </w:rPr>
        <w:t>Kasimir is</w:t>
      </w:r>
      <w:r>
        <w:rPr>
          <w:rFonts w:ascii="Arial" w:eastAsia="Times New Roman" w:hAnsi="Arial" w:cs="Arial"/>
          <w:color w:val="333333"/>
          <w:sz w:val="24"/>
          <w:szCs w:val="24"/>
          <w:lang w:eastAsia="lt-LT"/>
        </w:rPr>
        <w:t>t der Schutzheilige von Litauen und Polen. Er</w:t>
      </w:r>
      <w:r w:rsidRPr="00667BFA">
        <w:rPr>
          <w:rFonts w:ascii="Arial" w:eastAsia="Times New Roman" w:hAnsi="Arial" w:cs="Arial"/>
          <w:color w:val="333333"/>
          <w:sz w:val="24"/>
          <w:szCs w:val="24"/>
          <w:lang w:eastAsia="lt-LT"/>
        </w:rPr>
        <w:t xml:space="preserve"> stammte aus Polen</w:t>
      </w:r>
      <w:r>
        <w:rPr>
          <w:rFonts w:ascii="Arial" w:eastAsia="Times New Roman" w:hAnsi="Arial" w:cs="Arial"/>
          <w:color w:val="333333"/>
          <w:sz w:val="24"/>
          <w:szCs w:val="24"/>
          <w:lang w:eastAsia="lt-LT"/>
        </w:rPr>
        <w:t xml:space="preserve">. Geboren wurde er in Krakau. </w:t>
      </w:r>
      <w:r w:rsidRPr="00C534B7">
        <w:rPr>
          <w:rFonts w:ascii="Arial" w:eastAsia="Times New Roman" w:hAnsi="Arial" w:cs="Arial"/>
          <w:color w:val="353535"/>
          <w:sz w:val="24"/>
          <w:szCs w:val="24"/>
          <w:lang w:eastAsia="lt-LT"/>
        </w:rPr>
        <w:t xml:space="preserve">Kasimir war Sohn </w:t>
      </w:r>
      <w:r w:rsidR="000306A7">
        <w:rPr>
          <w:rFonts w:ascii="Arial" w:eastAsia="Times New Roman" w:hAnsi="Arial" w:cs="Arial"/>
          <w:color w:val="353535"/>
          <w:sz w:val="24"/>
          <w:szCs w:val="24"/>
          <w:lang w:eastAsia="lt-LT"/>
        </w:rPr>
        <w:t xml:space="preserve">des polnischen Königs Kasimir </w:t>
      </w:r>
      <w:r w:rsidRPr="00C534B7">
        <w:rPr>
          <w:rFonts w:ascii="Arial" w:eastAsia="Times New Roman" w:hAnsi="Arial" w:cs="Arial"/>
          <w:color w:val="353535"/>
          <w:sz w:val="24"/>
          <w:szCs w:val="24"/>
          <w:lang w:eastAsia="lt-LT"/>
        </w:rPr>
        <w:t xml:space="preserve"> und der Österreicherin Elisabeth.</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eastAsia="pl-PL"/>
        </w:rPr>
      </w:pPr>
      <w:r w:rsidRPr="0041504B">
        <w:rPr>
          <w:rFonts w:ascii="Times New Roman" w:eastAsia="Times New Roman" w:hAnsi="Times New Roman" w:cs="Times New Roman"/>
          <w:sz w:val="24"/>
          <w:szCs w:val="24"/>
          <w:lang w:val="pl-PL" w:eastAsia="pl-PL"/>
        </w:rPr>
        <w:t xml:space="preserve">Kazimierz jest patronem Litwy i Polski. Był z Polski. Urodził się w Krakowie. </w:t>
      </w:r>
      <w:r w:rsidRPr="0041504B">
        <w:rPr>
          <w:rFonts w:ascii="Times New Roman" w:eastAsia="Times New Roman" w:hAnsi="Times New Roman" w:cs="Times New Roman"/>
          <w:sz w:val="24"/>
          <w:szCs w:val="24"/>
          <w:lang w:val="de-DE" w:eastAsia="pl-PL"/>
        </w:rPr>
        <w:t xml:space="preserve">Kazimierz </w:t>
      </w:r>
      <w:proofErr w:type="spellStart"/>
      <w:r w:rsidRPr="0041504B">
        <w:rPr>
          <w:rFonts w:ascii="Times New Roman" w:eastAsia="Times New Roman" w:hAnsi="Times New Roman" w:cs="Times New Roman"/>
          <w:sz w:val="24"/>
          <w:szCs w:val="24"/>
          <w:lang w:val="de-DE" w:eastAsia="pl-PL"/>
        </w:rPr>
        <w:t>był</w:t>
      </w:r>
      <w:proofErr w:type="spellEnd"/>
      <w:r w:rsidRPr="0041504B">
        <w:rPr>
          <w:rFonts w:ascii="Times New Roman" w:eastAsia="Times New Roman" w:hAnsi="Times New Roman" w:cs="Times New Roman"/>
          <w:sz w:val="24"/>
          <w:szCs w:val="24"/>
          <w:lang w:val="de-DE" w:eastAsia="pl-PL"/>
        </w:rPr>
        <w:t xml:space="preserve"> </w:t>
      </w:r>
      <w:proofErr w:type="spellStart"/>
      <w:r w:rsidRPr="0041504B">
        <w:rPr>
          <w:rFonts w:ascii="Times New Roman" w:eastAsia="Times New Roman" w:hAnsi="Times New Roman" w:cs="Times New Roman"/>
          <w:sz w:val="24"/>
          <w:szCs w:val="24"/>
          <w:lang w:val="de-DE" w:eastAsia="pl-PL"/>
        </w:rPr>
        <w:t>synem</w:t>
      </w:r>
      <w:proofErr w:type="spellEnd"/>
      <w:r w:rsidRPr="0041504B">
        <w:rPr>
          <w:rFonts w:ascii="Times New Roman" w:eastAsia="Times New Roman" w:hAnsi="Times New Roman" w:cs="Times New Roman"/>
          <w:sz w:val="24"/>
          <w:szCs w:val="24"/>
          <w:lang w:val="de-DE" w:eastAsia="pl-PL"/>
        </w:rPr>
        <w:t xml:space="preserve"> </w:t>
      </w:r>
      <w:proofErr w:type="spellStart"/>
      <w:r w:rsidRPr="0041504B">
        <w:rPr>
          <w:rFonts w:ascii="Times New Roman" w:eastAsia="Times New Roman" w:hAnsi="Times New Roman" w:cs="Times New Roman"/>
          <w:sz w:val="24"/>
          <w:szCs w:val="24"/>
          <w:lang w:val="de-DE" w:eastAsia="pl-PL"/>
        </w:rPr>
        <w:t>polskiego</w:t>
      </w:r>
      <w:proofErr w:type="spellEnd"/>
      <w:r w:rsidRPr="0041504B">
        <w:rPr>
          <w:rFonts w:ascii="Times New Roman" w:eastAsia="Times New Roman" w:hAnsi="Times New Roman" w:cs="Times New Roman"/>
          <w:sz w:val="24"/>
          <w:szCs w:val="24"/>
          <w:lang w:val="de-DE" w:eastAsia="pl-PL"/>
        </w:rPr>
        <w:t xml:space="preserve"> </w:t>
      </w:r>
      <w:proofErr w:type="spellStart"/>
      <w:r w:rsidRPr="0041504B">
        <w:rPr>
          <w:rFonts w:ascii="Times New Roman" w:eastAsia="Times New Roman" w:hAnsi="Times New Roman" w:cs="Times New Roman"/>
          <w:sz w:val="24"/>
          <w:szCs w:val="24"/>
          <w:lang w:val="de-DE" w:eastAsia="pl-PL"/>
        </w:rPr>
        <w:t>króla</w:t>
      </w:r>
      <w:proofErr w:type="spellEnd"/>
      <w:r w:rsidRPr="0041504B">
        <w:rPr>
          <w:rFonts w:ascii="Times New Roman" w:eastAsia="Times New Roman" w:hAnsi="Times New Roman" w:cs="Times New Roman"/>
          <w:sz w:val="24"/>
          <w:szCs w:val="24"/>
          <w:lang w:val="de-DE" w:eastAsia="pl-PL"/>
        </w:rPr>
        <w:t xml:space="preserve"> </w:t>
      </w:r>
      <w:proofErr w:type="spellStart"/>
      <w:r w:rsidRPr="0041504B">
        <w:rPr>
          <w:rFonts w:ascii="Times New Roman" w:eastAsia="Times New Roman" w:hAnsi="Times New Roman" w:cs="Times New Roman"/>
          <w:sz w:val="24"/>
          <w:szCs w:val="24"/>
          <w:lang w:val="de-DE" w:eastAsia="pl-PL"/>
        </w:rPr>
        <w:t>Kazimierza</w:t>
      </w:r>
      <w:proofErr w:type="spellEnd"/>
      <w:r w:rsidRPr="0041504B">
        <w:rPr>
          <w:rFonts w:ascii="Times New Roman" w:eastAsia="Times New Roman" w:hAnsi="Times New Roman" w:cs="Times New Roman"/>
          <w:sz w:val="24"/>
          <w:szCs w:val="24"/>
          <w:lang w:val="de-DE" w:eastAsia="pl-PL"/>
        </w:rPr>
        <w:t xml:space="preserve"> i </w:t>
      </w:r>
      <w:proofErr w:type="spellStart"/>
      <w:r w:rsidRPr="0041504B">
        <w:rPr>
          <w:rFonts w:ascii="Times New Roman" w:eastAsia="Times New Roman" w:hAnsi="Times New Roman" w:cs="Times New Roman"/>
          <w:sz w:val="24"/>
          <w:szCs w:val="24"/>
          <w:lang w:val="de-DE" w:eastAsia="pl-PL"/>
        </w:rPr>
        <w:t>austriackiej</w:t>
      </w:r>
      <w:proofErr w:type="spellEnd"/>
      <w:r w:rsidRPr="0041504B">
        <w:rPr>
          <w:rFonts w:ascii="Times New Roman" w:eastAsia="Times New Roman" w:hAnsi="Times New Roman" w:cs="Times New Roman"/>
          <w:sz w:val="24"/>
          <w:szCs w:val="24"/>
          <w:lang w:val="de-DE" w:eastAsia="pl-PL"/>
        </w:rPr>
        <w:t xml:space="preserve"> </w:t>
      </w:r>
      <w:proofErr w:type="spellStart"/>
      <w:r w:rsidRPr="0041504B">
        <w:rPr>
          <w:rFonts w:ascii="Times New Roman" w:eastAsia="Times New Roman" w:hAnsi="Times New Roman" w:cs="Times New Roman"/>
          <w:sz w:val="24"/>
          <w:szCs w:val="24"/>
          <w:lang w:val="de-DE" w:eastAsia="pl-PL"/>
        </w:rPr>
        <w:t>Elżbiety</w:t>
      </w:r>
      <w:proofErr w:type="spellEnd"/>
      <w:r w:rsidRPr="0041504B">
        <w:rPr>
          <w:rFonts w:ascii="Times New Roman" w:eastAsia="Times New Roman" w:hAnsi="Times New Roman" w:cs="Times New Roman"/>
          <w:sz w:val="24"/>
          <w:szCs w:val="24"/>
          <w:lang w:val="de-DE" w:eastAsia="pl-PL"/>
        </w:rPr>
        <w:t>.</w:t>
      </w:r>
    </w:p>
    <w:p w:rsidR="0041504B" w:rsidRPr="0041504B" w:rsidRDefault="0041504B" w:rsidP="00667BFA">
      <w:pPr>
        <w:shd w:val="clear" w:color="auto" w:fill="FFFFFF"/>
        <w:spacing w:before="100" w:beforeAutospacing="1" w:after="100" w:afterAutospacing="1" w:line="390" w:lineRule="atLeast"/>
        <w:rPr>
          <w:rFonts w:ascii="Arial" w:eastAsia="Times New Roman" w:hAnsi="Arial" w:cs="Arial"/>
          <w:color w:val="333333"/>
          <w:sz w:val="24"/>
          <w:szCs w:val="24"/>
          <w:lang w:val="de-DE" w:eastAsia="lt-LT"/>
        </w:rPr>
      </w:pPr>
    </w:p>
    <w:p w:rsidR="00843093" w:rsidRDefault="00843093" w:rsidP="00667BFA">
      <w:pPr>
        <w:shd w:val="clear" w:color="auto" w:fill="FFFFFF"/>
        <w:spacing w:before="100" w:beforeAutospacing="1" w:after="100" w:afterAutospacing="1" w:line="390" w:lineRule="atLeast"/>
        <w:rPr>
          <w:rFonts w:ascii="Arial" w:eastAsia="Times New Roman" w:hAnsi="Arial" w:cs="Arial"/>
          <w:color w:val="333333"/>
          <w:sz w:val="24"/>
          <w:szCs w:val="24"/>
          <w:lang w:eastAsia="lt-LT"/>
        </w:rPr>
      </w:pPr>
      <w:r>
        <w:rPr>
          <w:rFonts w:ascii="Arial" w:eastAsia="Times New Roman" w:hAnsi="Arial" w:cs="Arial"/>
          <w:color w:val="333333"/>
          <w:sz w:val="24"/>
          <w:szCs w:val="24"/>
          <w:lang w:eastAsia="lt-LT"/>
        </w:rPr>
        <w:t>Er war sehr gut erzogen und sehr intelligent</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Był bardzo dobrze wychowany i bardzo inteligentny</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(Hymn „</w:t>
      </w:r>
      <w:proofErr w:type="spellStart"/>
      <w:r w:rsidRPr="0041504B">
        <w:rPr>
          <w:rFonts w:ascii="Times New Roman" w:eastAsia="Times New Roman" w:hAnsi="Times New Roman" w:cs="Times New Roman"/>
          <w:sz w:val="24"/>
          <w:szCs w:val="24"/>
          <w:lang w:val="pl-PL" w:eastAsia="pl-PL"/>
        </w:rPr>
        <w:t>Dievas</w:t>
      </w:r>
      <w:proofErr w:type="spellEnd"/>
      <w:r w:rsidRPr="0041504B">
        <w:rPr>
          <w:rFonts w:ascii="Times New Roman" w:eastAsia="Times New Roman" w:hAnsi="Times New Roman" w:cs="Times New Roman"/>
          <w:sz w:val="24"/>
          <w:szCs w:val="24"/>
          <w:lang w:val="pl-PL" w:eastAsia="pl-PL"/>
        </w:rPr>
        <w:t xml:space="preserve"> </w:t>
      </w:r>
      <w:proofErr w:type="spellStart"/>
      <w:r w:rsidRPr="0041504B">
        <w:rPr>
          <w:rFonts w:ascii="Times New Roman" w:eastAsia="Times New Roman" w:hAnsi="Times New Roman" w:cs="Times New Roman"/>
          <w:sz w:val="24"/>
          <w:szCs w:val="24"/>
          <w:lang w:val="pl-PL" w:eastAsia="pl-PL"/>
        </w:rPr>
        <w:t>yra</w:t>
      </w:r>
      <w:proofErr w:type="spellEnd"/>
      <w:r w:rsidRPr="0041504B">
        <w:rPr>
          <w:rFonts w:ascii="Times New Roman" w:eastAsia="Times New Roman" w:hAnsi="Times New Roman" w:cs="Times New Roman"/>
          <w:sz w:val="24"/>
          <w:szCs w:val="24"/>
          <w:lang w:val="pl-PL" w:eastAsia="pl-PL"/>
        </w:rPr>
        <w:t xml:space="preserve"> </w:t>
      </w:r>
      <w:proofErr w:type="spellStart"/>
      <w:r w:rsidRPr="0041504B">
        <w:rPr>
          <w:rFonts w:ascii="Times New Roman" w:eastAsia="Times New Roman" w:hAnsi="Times New Roman" w:cs="Times New Roman"/>
          <w:sz w:val="24"/>
          <w:szCs w:val="24"/>
          <w:lang w:val="pl-PL" w:eastAsia="pl-PL"/>
        </w:rPr>
        <w:t>meilė</w:t>
      </w:r>
      <w:proofErr w:type="spellEnd"/>
      <w:r w:rsidRPr="0041504B">
        <w:rPr>
          <w:rFonts w:ascii="Times New Roman" w:eastAsia="Times New Roman" w:hAnsi="Times New Roman" w:cs="Times New Roman"/>
          <w:sz w:val="24"/>
          <w:szCs w:val="24"/>
          <w:lang w:val="pl-PL" w:eastAsia="pl-PL"/>
        </w:rPr>
        <w:t>” , )</w:t>
      </w:r>
    </w:p>
    <w:p w:rsidR="00843093" w:rsidRDefault="00843093" w:rsidP="00667BFA">
      <w:pPr>
        <w:shd w:val="clear" w:color="auto" w:fill="FFFFFF"/>
        <w:spacing w:before="100" w:beforeAutospacing="1" w:after="100" w:afterAutospacing="1" w:line="390" w:lineRule="atLeast"/>
        <w:rPr>
          <w:rFonts w:ascii="Arial" w:eastAsia="Times New Roman" w:hAnsi="Arial" w:cs="Arial"/>
          <w:color w:val="FF0000"/>
          <w:sz w:val="24"/>
          <w:szCs w:val="24"/>
          <w:lang w:eastAsia="lt-LT"/>
        </w:rPr>
      </w:pPr>
      <w:r w:rsidRPr="00843093">
        <w:rPr>
          <w:rFonts w:ascii="Arial" w:eastAsia="Times New Roman" w:hAnsi="Arial" w:cs="Arial"/>
          <w:color w:val="FF0000"/>
          <w:sz w:val="24"/>
          <w:szCs w:val="24"/>
          <w:lang w:eastAsia="lt-LT"/>
        </w:rPr>
        <w:t>(</w:t>
      </w:r>
      <w:r w:rsidR="001935AE">
        <w:rPr>
          <w:rFonts w:ascii="Arial" w:eastAsia="Times New Roman" w:hAnsi="Arial" w:cs="Arial"/>
          <w:color w:val="FF0000"/>
          <w:sz w:val="24"/>
          <w:szCs w:val="24"/>
          <w:lang w:eastAsia="lt-LT"/>
        </w:rPr>
        <w:t>Das Kirchenlied</w:t>
      </w:r>
      <w:r w:rsidR="000306A7">
        <w:rPr>
          <w:rFonts w:ascii="Arial" w:eastAsia="Times New Roman" w:hAnsi="Arial" w:cs="Arial"/>
          <w:color w:val="FF0000"/>
          <w:sz w:val="24"/>
          <w:szCs w:val="24"/>
          <w:lang w:eastAsia="lt-LT"/>
        </w:rPr>
        <w:t xml:space="preserve"> „Dievas yra meilė“ , </w:t>
      </w:r>
      <w:r w:rsidRPr="00843093">
        <w:rPr>
          <w:rFonts w:ascii="Arial" w:eastAsia="Times New Roman" w:hAnsi="Arial" w:cs="Arial"/>
          <w:color w:val="FF0000"/>
          <w:sz w:val="24"/>
          <w:szCs w:val="24"/>
          <w:lang w:eastAsia="lt-LT"/>
        </w:rPr>
        <w:t>)</w:t>
      </w:r>
    </w:p>
    <w:p w:rsidR="0041504B" w:rsidRPr="00843093" w:rsidRDefault="0041504B" w:rsidP="00667BFA">
      <w:pPr>
        <w:shd w:val="clear" w:color="auto" w:fill="FFFFFF"/>
        <w:spacing w:before="100" w:beforeAutospacing="1" w:after="100" w:afterAutospacing="1" w:line="390" w:lineRule="atLeast"/>
        <w:rPr>
          <w:rFonts w:ascii="Arial" w:eastAsia="Times New Roman" w:hAnsi="Arial" w:cs="Arial"/>
          <w:color w:val="FF0000"/>
          <w:sz w:val="24"/>
          <w:szCs w:val="24"/>
          <w:lang w:eastAsia="lt-LT"/>
        </w:rPr>
      </w:pPr>
    </w:p>
    <w:p w:rsidR="00667BFA" w:rsidRDefault="00667BFA" w:rsidP="00667BFA">
      <w:pPr>
        <w:shd w:val="clear" w:color="auto" w:fill="FFFFFF"/>
        <w:spacing w:before="100" w:beforeAutospacing="1" w:after="100" w:afterAutospacing="1" w:line="390" w:lineRule="atLeast"/>
        <w:rPr>
          <w:rFonts w:ascii="Arial" w:eastAsia="Times New Roman" w:hAnsi="Arial" w:cs="Arial"/>
          <w:color w:val="333333"/>
          <w:sz w:val="24"/>
          <w:szCs w:val="24"/>
          <w:lang w:eastAsia="lt-LT"/>
        </w:rPr>
      </w:pPr>
      <w:r w:rsidRPr="00667BFA">
        <w:rPr>
          <w:rFonts w:ascii="Arial" w:eastAsia="Times New Roman" w:hAnsi="Arial" w:cs="Arial"/>
          <w:color w:val="333333"/>
          <w:sz w:val="24"/>
          <w:szCs w:val="24"/>
          <w:lang w:eastAsia="lt-LT"/>
        </w:rPr>
        <w:t>Als Teenager, im Alter von gerade einmal 13 Jahren, wurde er von ungaris</w:t>
      </w:r>
      <w:r>
        <w:rPr>
          <w:rFonts w:ascii="Arial" w:eastAsia="Times New Roman" w:hAnsi="Arial" w:cs="Arial"/>
          <w:color w:val="333333"/>
          <w:sz w:val="24"/>
          <w:szCs w:val="24"/>
          <w:lang w:eastAsia="lt-LT"/>
        </w:rPr>
        <w:t>chen Adeligen zum König gewählt.</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Jako nastolatek, mając zaledwie 13 lat, został wybrany królem przez szlachtę węgierską.</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(Koronacja)</w:t>
      </w:r>
    </w:p>
    <w:p w:rsidR="00843093" w:rsidRPr="00667BFA" w:rsidRDefault="001935AE" w:rsidP="00667BFA">
      <w:pPr>
        <w:shd w:val="clear" w:color="auto" w:fill="FFFFFF"/>
        <w:spacing w:before="100" w:beforeAutospacing="1" w:after="100" w:afterAutospacing="1" w:line="390" w:lineRule="atLeast"/>
        <w:rPr>
          <w:rFonts w:ascii="Arial" w:eastAsia="Times New Roman" w:hAnsi="Arial" w:cs="Arial"/>
          <w:color w:val="FF0000"/>
          <w:sz w:val="24"/>
          <w:szCs w:val="24"/>
          <w:lang w:eastAsia="lt-LT"/>
        </w:rPr>
      </w:pPr>
      <w:r>
        <w:rPr>
          <w:rFonts w:ascii="Arial" w:eastAsia="Times New Roman" w:hAnsi="Arial" w:cs="Arial"/>
          <w:color w:val="FF0000"/>
          <w:sz w:val="24"/>
          <w:szCs w:val="24"/>
          <w:lang w:eastAsia="lt-LT"/>
        </w:rPr>
        <w:t>(Krönung</w:t>
      </w:r>
      <w:r w:rsidR="00B653D8">
        <w:rPr>
          <w:rFonts w:ascii="Arial" w:eastAsia="Times New Roman" w:hAnsi="Arial" w:cs="Arial"/>
          <w:color w:val="FF0000"/>
          <w:sz w:val="24"/>
          <w:szCs w:val="24"/>
          <w:lang w:eastAsia="lt-LT"/>
        </w:rPr>
        <w:t>)</w:t>
      </w:r>
    </w:p>
    <w:p w:rsidR="00843093" w:rsidRDefault="00667BFA" w:rsidP="00667BFA">
      <w:pPr>
        <w:shd w:val="clear" w:color="auto" w:fill="FFFFFF"/>
        <w:spacing w:before="100" w:beforeAutospacing="1" w:after="100" w:afterAutospacing="1" w:line="390" w:lineRule="atLeast"/>
        <w:rPr>
          <w:rFonts w:ascii="Arial" w:eastAsia="Times New Roman" w:hAnsi="Arial" w:cs="Arial"/>
          <w:color w:val="333333"/>
          <w:sz w:val="24"/>
          <w:szCs w:val="24"/>
          <w:lang w:eastAsia="lt-LT"/>
        </w:rPr>
      </w:pPr>
      <w:r w:rsidRPr="00667BFA">
        <w:rPr>
          <w:rFonts w:ascii="Arial" w:eastAsia="Times New Roman" w:hAnsi="Arial" w:cs="Arial"/>
          <w:color w:val="333333"/>
          <w:sz w:val="24"/>
          <w:szCs w:val="24"/>
          <w:lang w:eastAsia="lt-LT"/>
        </w:rPr>
        <w:t>Kasimir war im Innern kein Macht- und Karrieremensch, obgleich er von seinem Vater als royaler Nachfolger aufgebaut worden war. Für ihn standen Güte und Menschlichkeit an oberster Stelle,</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Wewnątrz Kasimir nie był człowiekiem władzy i kariery, chociaż został zbudowany przez ojca jako królewski następca. Dla niego dobroć i człowieczeństwo były najważniejsze,</w:t>
      </w:r>
    </w:p>
    <w:p w:rsid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Troszczył się o biednych i chorych.</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(Opieka)</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 xml:space="preserve"> asceza i modlitwy</w:t>
      </w:r>
    </w:p>
    <w:p w:rsidR="0041504B" w:rsidRDefault="0041504B" w:rsidP="00667BFA">
      <w:pPr>
        <w:shd w:val="clear" w:color="auto" w:fill="FFFFFF"/>
        <w:spacing w:before="100" w:beforeAutospacing="1" w:after="100" w:afterAutospacing="1" w:line="390" w:lineRule="atLeast"/>
        <w:rPr>
          <w:rFonts w:ascii="Arial" w:eastAsia="Times New Roman" w:hAnsi="Arial" w:cs="Arial"/>
          <w:color w:val="333333"/>
          <w:sz w:val="24"/>
          <w:szCs w:val="24"/>
          <w:lang w:eastAsia="lt-LT"/>
        </w:rPr>
      </w:pPr>
    </w:p>
    <w:p w:rsidR="00843093" w:rsidRDefault="00160CB6" w:rsidP="00667BFA">
      <w:pPr>
        <w:shd w:val="clear" w:color="auto" w:fill="FFFFFF"/>
        <w:spacing w:before="100" w:beforeAutospacing="1" w:after="100" w:afterAutospacing="1" w:line="390" w:lineRule="atLeast"/>
        <w:rPr>
          <w:rFonts w:ascii="Arial" w:eastAsia="Times New Roman" w:hAnsi="Arial" w:cs="Arial"/>
          <w:color w:val="333333"/>
          <w:sz w:val="24"/>
          <w:szCs w:val="24"/>
          <w:lang w:val="de-DE" w:eastAsia="lt-LT"/>
        </w:rPr>
      </w:pPr>
      <w:r>
        <w:rPr>
          <w:rFonts w:ascii="Arial" w:eastAsia="Times New Roman" w:hAnsi="Arial" w:cs="Arial"/>
          <w:color w:val="333333"/>
          <w:sz w:val="24"/>
          <w:szCs w:val="24"/>
          <w:lang w:eastAsia="lt-LT"/>
        </w:rPr>
        <w:lastRenderedPageBreak/>
        <w:t>Er sor</w:t>
      </w:r>
      <w:r w:rsidR="00843093">
        <w:rPr>
          <w:rFonts w:ascii="Arial" w:eastAsia="Times New Roman" w:hAnsi="Arial" w:cs="Arial"/>
          <w:color w:val="333333"/>
          <w:sz w:val="24"/>
          <w:szCs w:val="24"/>
          <w:lang w:eastAsia="lt-LT"/>
        </w:rPr>
        <w:t>gte f</w:t>
      </w:r>
      <w:proofErr w:type="spellStart"/>
      <w:r w:rsidR="00843093">
        <w:rPr>
          <w:rFonts w:ascii="Arial" w:eastAsia="Times New Roman" w:hAnsi="Arial" w:cs="Arial"/>
          <w:color w:val="333333"/>
          <w:sz w:val="24"/>
          <w:szCs w:val="24"/>
          <w:lang w:val="de-DE" w:eastAsia="lt-LT"/>
        </w:rPr>
        <w:t>ür</w:t>
      </w:r>
      <w:proofErr w:type="spellEnd"/>
      <w:r w:rsidR="00843093">
        <w:rPr>
          <w:rFonts w:ascii="Arial" w:eastAsia="Times New Roman" w:hAnsi="Arial" w:cs="Arial"/>
          <w:color w:val="333333"/>
          <w:sz w:val="24"/>
          <w:szCs w:val="24"/>
          <w:lang w:val="de-DE" w:eastAsia="lt-LT"/>
        </w:rPr>
        <w:t xml:space="preserve"> die Armen und Kranken.</w:t>
      </w:r>
    </w:p>
    <w:p w:rsidR="00843093" w:rsidRPr="00843093" w:rsidRDefault="00843093" w:rsidP="00667BFA">
      <w:pPr>
        <w:shd w:val="clear" w:color="auto" w:fill="FFFFFF"/>
        <w:spacing w:before="100" w:beforeAutospacing="1" w:after="100" w:afterAutospacing="1" w:line="390" w:lineRule="atLeast"/>
        <w:rPr>
          <w:rFonts w:ascii="Arial" w:eastAsia="Times New Roman" w:hAnsi="Arial" w:cs="Arial"/>
          <w:color w:val="FF0000"/>
          <w:sz w:val="24"/>
          <w:szCs w:val="24"/>
          <w:lang w:eastAsia="lt-LT"/>
        </w:rPr>
      </w:pPr>
      <w:r w:rsidRPr="00843093">
        <w:rPr>
          <w:rFonts w:ascii="Arial" w:eastAsia="Times New Roman" w:hAnsi="Arial" w:cs="Arial"/>
          <w:color w:val="FF0000"/>
          <w:sz w:val="24"/>
          <w:szCs w:val="24"/>
          <w:lang w:eastAsia="lt-LT"/>
        </w:rPr>
        <w:t>(</w:t>
      </w:r>
      <w:r w:rsidR="001935AE">
        <w:rPr>
          <w:rFonts w:ascii="Arial" w:eastAsia="Times New Roman" w:hAnsi="Arial" w:cs="Arial"/>
          <w:color w:val="FF0000"/>
          <w:sz w:val="24"/>
          <w:szCs w:val="24"/>
          <w:lang w:eastAsia="lt-LT"/>
        </w:rPr>
        <w:t>Pflege</w:t>
      </w:r>
      <w:r w:rsidRPr="00843093">
        <w:rPr>
          <w:rFonts w:ascii="Arial" w:eastAsia="Times New Roman" w:hAnsi="Arial" w:cs="Arial"/>
          <w:color w:val="FF0000"/>
          <w:sz w:val="24"/>
          <w:szCs w:val="24"/>
          <w:lang w:eastAsia="lt-LT"/>
        </w:rPr>
        <w:t>)</w:t>
      </w:r>
    </w:p>
    <w:p w:rsidR="00667BFA" w:rsidRPr="00667BFA" w:rsidRDefault="00667BFA" w:rsidP="00667BFA">
      <w:pPr>
        <w:shd w:val="clear" w:color="auto" w:fill="FFFFFF"/>
        <w:spacing w:before="100" w:beforeAutospacing="1" w:after="100" w:afterAutospacing="1" w:line="390" w:lineRule="atLeast"/>
        <w:rPr>
          <w:rFonts w:ascii="Arial" w:eastAsia="Times New Roman" w:hAnsi="Arial" w:cs="Arial"/>
          <w:color w:val="333333"/>
          <w:sz w:val="24"/>
          <w:szCs w:val="24"/>
          <w:lang w:eastAsia="lt-LT"/>
        </w:rPr>
      </w:pPr>
      <w:r w:rsidRPr="00667BFA">
        <w:rPr>
          <w:rFonts w:ascii="Arial" w:eastAsia="Times New Roman" w:hAnsi="Arial" w:cs="Arial"/>
          <w:color w:val="333333"/>
          <w:sz w:val="24"/>
          <w:szCs w:val="24"/>
          <w:lang w:eastAsia="lt-LT"/>
        </w:rPr>
        <w:t xml:space="preserve"> </w:t>
      </w:r>
      <w:r w:rsidRPr="00667BFA">
        <w:rPr>
          <w:rFonts w:ascii="Arial" w:eastAsia="Times New Roman" w:hAnsi="Arial" w:cs="Arial"/>
          <w:b/>
          <w:bCs/>
          <w:color w:val="333333"/>
          <w:sz w:val="24"/>
          <w:szCs w:val="24"/>
          <w:lang w:eastAsia="lt-LT"/>
        </w:rPr>
        <w:t>Askese und Gebete</w:t>
      </w:r>
    </w:p>
    <w:p w:rsidR="00843093" w:rsidRDefault="00667BFA" w:rsidP="00667BFA">
      <w:pPr>
        <w:shd w:val="clear" w:color="auto" w:fill="FFFFFF"/>
        <w:spacing w:before="100" w:beforeAutospacing="1" w:after="100" w:afterAutospacing="1" w:line="390" w:lineRule="atLeast"/>
        <w:rPr>
          <w:rFonts w:ascii="Arial" w:eastAsia="Times New Roman" w:hAnsi="Arial" w:cs="Arial"/>
          <w:color w:val="333333"/>
          <w:sz w:val="24"/>
          <w:szCs w:val="24"/>
          <w:lang w:eastAsia="lt-LT"/>
        </w:rPr>
      </w:pPr>
      <w:r w:rsidRPr="00667BFA">
        <w:rPr>
          <w:rFonts w:ascii="Arial" w:eastAsia="Times New Roman" w:hAnsi="Arial" w:cs="Arial"/>
          <w:color w:val="333333"/>
          <w:sz w:val="24"/>
          <w:szCs w:val="24"/>
          <w:lang w:eastAsia="lt-LT"/>
        </w:rPr>
        <w:t>Kasimir galt als glühender Verehrer Mariens. Sein Lebensstil war geprägt von Bescheidenheit, Askese, Frömmigkeit und Gebeten.</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Kazimierz uważany był za gorącego wielbiciela Maryi. Jego styl życia charakteryzowała skromność, asceza, pobożność i modlitwa.</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"Wolałbym umrzeć tysiąc razy, niż stracić czystość serca"</w:t>
      </w:r>
    </w:p>
    <w:p w:rsidR="001935AE" w:rsidRDefault="00843093" w:rsidP="00667BFA">
      <w:pPr>
        <w:shd w:val="clear" w:color="auto" w:fill="FFFFFF"/>
        <w:spacing w:before="100" w:beforeAutospacing="1" w:after="100" w:afterAutospacing="1" w:line="390" w:lineRule="atLeast"/>
        <w:rPr>
          <w:rFonts w:ascii="Times New Roman" w:eastAsia="Times New Roman" w:hAnsi="Times New Roman" w:cs="Times New Roman"/>
          <w:i/>
          <w:iCs/>
          <w:color w:val="355766"/>
          <w:sz w:val="48"/>
          <w:szCs w:val="48"/>
          <w:lang w:eastAsia="lt-LT"/>
        </w:rPr>
      </w:pPr>
      <w:r w:rsidRPr="00843093">
        <w:rPr>
          <w:rFonts w:ascii="Arial" w:eastAsia="Times New Roman" w:hAnsi="Arial" w:cs="Arial"/>
          <w:color w:val="FF0000"/>
          <w:sz w:val="24"/>
          <w:szCs w:val="24"/>
          <w:lang w:eastAsia="lt-LT"/>
        </w:rPr>
        <w:t>(</w:t>
      </w:r>
      <w:r w:rsidR="001935AE">
        <w:rPr>
          <w:rFonts w:ascii="Arial" w:eastAsia="Times New Roman" w:hAnsi="Arial" w:cs="Arial"/>
          <w:color w:val="FF0000"/>
          <w:sz w:val="24"/>
          <w:szCs w:val="24"/>
          <w:lang w:eastAsia="lt-LT"/>
        </w:rPr>
        <w:t>Beten</w:t>
      </w:r>
      <w:r w:rsidR="00B653D8">
        <w:rPr>
          <w:rFonts w:ascii="Arial" w:eastAsia="Times New Roman" w:hAnsi="Arial" w:cs="Arial"/>
          <w:color w:val="FF0000"/>
          <w:sz w:val="24"/>
          <w:szCs w:val="24"/>
          <w:lang w:eastAsia="lt-LT"/>
        </w:rPr>
        <w:t>)</w:t>
      </w:r>
      <w:r w:rsidR="00160CB6" w:rsidRPr="00160CB6">
        <w:rPr>
          <w:rFonts w:ascii="Times New Roman" w:eastAsia="Times New Roman" w:hAnsi="Times New Roman" w:cs="Times New Roman"/>
          <w:i/>
          <w:iCs/>
          <w:color w:val="355766"/>
          <w:sz w:val="48"/>
          <w:szCs w:val="48"/>
          <w:lang w:eastAsia="lt-LT"/>
        </w:rPr>
        <w:t xml:space="preserve"> </w:t>
      </w:r>
    </w:p>
    <w:p w:rsidR="00843093" w:rsidRPr="00843093" w:rsidRDefault="00160CB6" w:rsidP="00667BFA">
      <w:pPr>
        <w:shd w:val="clear" w:color="auto" w:fill="FFFFFF"/>
        <w:spacing w:before="100" w:beforeAutospacing="1" w:after="100" w:afterAutospacing="1" w:line="390" w:lineRule="atLeast"/>
        <w:rPr>
          <w:rFonts w:ascii="Arial" w:eastAsia="Times New Roman" w:hAnsi="Arial" w:cs="Arial"/>
          <w:color w:val="FF0000"/>
          <w:sz w:val="24"/>
          <w:szCs w:val="24"/>
          <w:lang w:eastAsia="lt-LT"/>
        </w:rPr>
      </w:pPr>
      <w:r w:rsidRPr="001935AE">
        <w:rPr>
          <w:rFonts w:ascii="Times New Roman" w:eastAsia="Times New Roman" w:hAnsi="Times New Roman" w:cs="Times New Roman"/>
          <w:i/>
          <w:iCs/>
          <w:sz w:val="24"/>
          <w:szCs w:val="24"/>
          <w:lang w:eastAsia="lt-LT"/>
        </w:rPr>
        <w:t>„</w:t>
      </w:r>
      <w:r w:rsidRPr="001935AE">
        <w:rPr>
          <w:rFonts w:ascii="Times New Roman" w:eastAsia="Times New Roman" w:hAnsi="Times New Roman" w:cs="Times New Roman"/>
          <w:b/>
          <w:bCs/>
          <w:i/>
          <w:iCs/>
          <w:sz w:val="24"/>
          <w:szCs w:val="24"/>
          <w:lang w:eastAsia="lt-LT"/>
        </w:rPr>
        <w:t>Ich will lieber tausendmal sterben als die Herzensreinheit preisgeben“</w:t>
      </w:r>
    </w:p>
    <w:p w:rsidR="00667BFA" w:rsidRDefault="00667BFA" w:rsidP="000306A7">
      <w:pPr>
        <w:shd w:val="clear" w:color="auto" w:fill="FFFFFF"/>
        <w:spacing w:before="100" w:beforeAutospacing="1" w:after="100" w:afterAutospacing="1" w:line="390" w:lineRule="atLeast"/>
        <w:rPr>
          <w:rFonts w:ascii="Arial" w:eastAsia="Times New Roman" w:hAnsi="Arial" w:cs="Arial"/>
          <w:color w:val="353535"/>
          <w:sz w:val="24"/>
          <w:szCs w:val="24"/>
          <w:lang w:eastAsia="lt-LT"/>
        </w:rPr>
      </w:pPr>
      <w:r w:rsidRPr="00667BFA">
        <w:rPr>
          <w:rFonts w:ascii="Arial" w:eastAsia="Times New Roman" w:hAnsi="Arial" w:cs="Arial"/>
          <w:color w:val="333333"/>
          <w:sz w:val="24"/>
          <w:szCs w:val="24"/>
          <w:lang w:eastAsia="lt-LT"/>
        </w:rPr>
        <w:t>Gesundheitlich war er leider anfällig. Er bekam Tuberkulose und starb i</w:t>
      </w:r>
      <w:r w:rsidR="000306A7">
        <w:rPr>
          <w:rFonts w:ascii="Arial" w:eastAsia="Times New Roman" w:hAnsi="Arial" w:cs="Arial"/>
          <w:color w:val="333333"/>
          <w:sz w:val="24"/>
          <w:szCs w:val="24"/>
          <w:lang w:eastAsia="lt-LT"/>
        </w:rPr>
        <w:t xml:space="preserve">m Alter von 25 Jahren in Grodno. </w:t>
      </w:r>
      <w:r w:rsidR="000306A7" w:rsidRPr="00C534B7">
        <w:rPr>
          <w:rFonts w:ascii="Arial" w:eastAsia="Times New Roman" w:hAnsi="Arial" w:cs="Arial"/>
          <w:color w:val="353535"/>
          <w:sz w:val="24"/>
          <w:szCs w:val="24"/>
          <w:lang w:eastAsia="lt-LT"/>
        </w:rPr>
        <w:t>Dass die Leute ihn mochten auch über seinen Tod hinaus, das ist ein beredtes Zeugnis für ihn. Seine Gebeine ruhen heute wieder in einer wunderbaren, zu seinen Ehren erbauten Kapelle des Domes der Litauischen Hauptstadt Vilnius.</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Niestety był w złym stanie zdrowia. Zachorował na gruźlicę i zmarł w Grodnie w wieku 25 lat. To, że ludzie lubili go nawet po jego śmierci, jest dla niego wymownym świadectwem. Dziś jego kości spoczywają ponownie we wspaniałej kaplicy wybudowanej na jego cześć w katedrze stolicy Litwy Wilnie.</w:t>
      </w:r>
    </w:p>
    <w:p w:rsidR="000306A7" w:rsidRPr="00B653D8" w:rsidRDefault="000306A7" w:rsidP="000306A7">
      <w:pPr>
        <w:shd w:val="clear" w:color="auto" w:fill="FFFFFF"/>
        <w:spacing w:before="100" w:beforeAutospacing="1" w:after="100" w:afterAutospacing="1" w:line="390" w:lineRule="atLeast"/>
        <w:rPr>
          <w:rFonts w:ascii="Arial" w:eastAsia="Times New Roman" w:hAnsi="Arial" w:cs="Arial"/>
          <w:color w:val="FF0000"/>
          <w:sz w:val="24"/>
          <w:szCs w:val="24"/>
          <w:lang w:eastAsia="lt-LT"/>
        </w:rPr>
      </w:pPr>
      <w:r w:rsidRPr="00B653D8">
        <w:rPr>
          <w:rFonts w:ascii="Arial" w:eastAsia="Times New Roman" w:hAnsi="Arial" w:cs="Arial"/>
          <w:color w:val="FF0000"/>
          <w:sz w:val="24"/>
          <w:szCs w:val="24"/>
          <w:lang w:eastAsia="lt-LT"/>
        </w:rPr>
        <w:t>(</w:t>
      </w:r>
      <w:r w:rsidR="001935AE">
        <w:rPr>
          <w:rFonts w:ascii="Arial" w:eastAsia="Times New Roman" w:hAnsi="Arial" w:cs="Arial"/>
          <w:color w:val="FF0000"/>
          <w:sz w:val="24"/>
          <w:szCs w:val="24"/>
          <w:lang w:eastAsia="lt-LT"/>
        </w:rPr>
        <w:t>Foto</w:t>
      </w:r>
      <w:r w:rsidRPr="00B653D8">
        <w:rPr>
          <w:rFonts w:ascii="Arial" w:eastAsia="Times New Roman" w:hAnsi="Arial" w:cs="Arial"/>
          <w:color w:val="FF0000"/>
          <w:sz w:val="24"/>
          <w:szCs w:val="24"/>
          <w:lang w:eastAsia="lt-LT"/>
        </w:rPr>
        <w:t>)</w:t>
      </w:r>
    </w:p>
    <w:p w:rsidR="00667BFA" w:rsidRDefault="00667BFA" w:rsidP="001935AE">
      <w:pPr>
        <w:shd w:val="clear" w:color="auto" w:fill="FFFFFF"/>
        <w:spacing w:before="100" w:beforeAutospacing="1" w:after="100" w:afterAutospacing="1" w:line="390" w:lineRule="atLeast"/>
        <w:rPr>
          <w:rFonts w:ascii="Arial" w:hAnsi="Arial" w:cs="Arial"/>
          <w:color w:val="333333"/>
        </w:rPr>
      </w:pPr>
      <w:r w:rsidRPr="00667BFA">
        <w:rPr>
          <w:rFonts w:ascii="Arial" w:eastAsia="Times New Roman" w:hAnsi="Arial" w:cs="Arial"/>
          <w:color w:val="333333"/>
          <w:sz w:val="24"/>
          <w:szCs w:val="24"/>
          <w:lang w:eastAsia="lt-LT"/>
        </w:rPr>
        <w:t xml:space="preserve"> </w:t>
      </w:r>
      <w:r>
        <w:rPr>
          <w:rFonts w:ascii="Arial" w:hAnsi="Arial" w:cs="Arial"/>
          <w:b/>
          <w:bCs/>
          <w:color w:val="333333"/>
        </w:rPr>
        <w:t>Heiliger mit drei Händen </w:t>
      </w:r>
    </w:p>
    <w:p w:rsidR="00667BFA" w:rsidRDefault="00667BFA" w:rsidP="00667BFA">
      <w:pPr>
        <w:pStyle w:val="NormalnyWeb"/>
        <w:shd w:val="clear" w:color="auto" w:fill="FFFFFF"/>
        <w:spacing w:line="390" w:lineRule="atLeast"/>
        <w:rPr>
          <w:rFonts w:ascii="Arial" w:hAnsi="Arial" w:cs="Arial"/>
          <w:color w:val="333333"/>
        </w:rPr>
      </w:pPr>
      <w:r>
        <w:rPr>
          <w:rFonts w:ascii="Arial" w:hAnsi="Arial" w:cs="Arial"/>
          <w:color w:val="333333"/>
        </w:rPr>
        <w:t xml:space="preserve">„Sankt Kasimir, bete für uns“ steht in großen Lettern am Altartisch tief unter dem silbern-golden glänzenden Sarkophag. </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Święty z trzema rękami</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t xml:space="preserve">„Święty Kazimierzu módl się za nami” jest napisane dużymi literami na ołtarzu głęboko pod </w:t>
      </w:r>
      <w:proofErr w:type="spellStart"/>
      <w:r w:rsidRPr="0041504B">
        <w:rPr>
          <w:rFonts w:ascii="Times New Roman" w:eastAsia="Times New Roman" w:hAnsi="Times New Roman" w:cs="Times New Roman"/>
          <w:sz w:val="24"/>
          <w:szCs w:val="24"/>
          <w:lang w:val="pl-PL" w:eastAsia="pl-PL"/>
        </w:rPr>
        <w:t>sarkofagiem.lśniącym</w:t>
      </w:r>
      <w:proofErr w:type="spellEnd"/>
      <w:r w:rsidRPr="0041504B">
        <w:rPr>
          <w:rFonts w:ascii="Times New Roman" w:eastAsia="Times New Roman" w:hAnsi="Times New Roman" w:cs="Times New Roman"/>
          <w:sz w:val="24"/>
          <w:szCs w:val="24"/>
          <w:lang w:val="pl-PL" w:eastAsia="pl-PL"/>
        </w:rPr>
        <w:t xml:space="preserve"> srebrno-złotym sarkofagiem.</w:t>
      </w:r>
    </w:p>
    <w:p w:rsidR="0041504B" w:rsidRPr="0041504B" w:rsidRDefault="0041504B" w:rsidP="00667BFA">
      <w:pPr>
        <w:pStyle w:val="NormalnyWeb"/>
        <w:shd w:val="clear" w:color="auto" w:fill="FFFFFF"/>
        <w:spacing w:line="390" w:lineRule="atLeast"/>
        <w:rPr>
          <w:rFonts w:ascii="Arial" w:hAnsi="Arial" w:cs="Arial"/>
          <w:color w:val="333333"/>
          <w:lang w:val="pl-PL"/>
        </w:rPr>
      </w:pPr>
    </w:p>
    <w:p w:rsidR="00667BFA" w:rsidRDefault="00667BFA" w:rsidP="00667BFA">
      <w:pPr>
        <w:pStyle w:val="NormalnyWeb"/>
        <w:shd w:val="clear" w:color="auto" w:fill="FFFFFF"/>
        <w:spacing w:line="390" w:lineRule="atLeast"/>
        <w:rPr>
          <w:rFonts w:ascii="Arial" w:hAnsi="Arial" w:cs="Arial"/>
          <w:color w:val="333333"/>
          <w:lang w:val="de-DE"/>
        </w:rPr>
      </w:pPr>
      <w:r>
        <w:rPr>
          <w:rFonts w:ascii="Arial" w:hAnsi="Arial" w:cs="Arial"/>
          <w:color w:val="333333"/>
        </w:rPr>
        <w:t>Gleich unter dem Sarg ein Kuriosum: Auf einem Silberrelief ist Kasimir dreihändig dargestellt.: „In den beiden rechten Händen hält er je eine Lilie als Symbol für Keuschheit und königliche Abstammung, in der linken Hand den Rosenkranz als Symbol seiner Frömmigkeit.“ Und warum zwei rechte Hände? „Die eine war eigentlich übermal</w:t>
      </w:r>
      <w:r w:rsidR="00B653D8">
        <w:rPr>
          <w:rFonts w:ascii="Arial" w:hAnsi="Arial" w:cs="Arial"/>
          <w:color w:val="333333"/>
        </w:rPr>
        <w:t>t, kam aber immer wieder durch“. Dies gibt dem Heiligen Kasimir noch mehr Sakralit</w:t>
      </w:r>
      <w:proofErr w:type="spellStart"/>
      <w:r w:rsidR="00B653D8">
        <w:rPr>
          <w:rFonts w:ascii="Arial" w:hAnsi="Arial" w:cs="Arial"/>
          <w:color w:val="333333"/>
          <w:lang w:val="de-DE"/>
        </w:rPr>
        <w:t>ät</w:t>
      </w:r>
      <w:proofErr w:type="spellEnd"/>
      <w:r w:rsidR="00B653D8">
        <w:rPr>
          <w:rFonts w:ascii="Arial" w:hAnsi="Arial" w:cs="Arial"/>
          <w:color w:val="333333"/>
          <w:lang w:val="de-DE"/>
        </w:rPr>
        <w:t>. Tausende von Gläubigen strömen herein und beten da.</w:t>
      </w:r>
    </w:p>
    <w:p w:rsidR="0041504B" w:rsidRPr="0041504B" w:rsidRDefault="0041504B" w:rsidP="0041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pl-PL" w:eastAsia="pl-PL"/>
        </w:rPr>
      </w:pPr>
      <w:r w:rsidRPr="0041504B">
        <w:rPr>
          <w:rFonts w:ascii="Times New Roman" w:eastAsia="Times New Roman" w:hAnsi="Times New Roman" w:cs="Times New Roman"/>
          <w:sz w:val="24"/>
          <w:szCs w:val="24"/>
          <w:lang w:val="pl-PL" w:eastAsia="pl-PL"/>
        </w:rPr>
        <w:lastRenderedPageBreak/>
        <w:t>Ciekawostka tuż pod trumną: Kazimierz jest przedstawiony z trzema rękami na srebrnej płaskorzeźbie: „W każdej z dwóch prawych dłoni trzyma lilię jako symbol czystości i królewskiego pochodzenia, w lewej różaniec jako symbol jego pobożność”. A dlaczego dwie prawe ręce? „Jeden został faktycznie zamalowany, ale ciągle przechodził”. To daje św. Kazimierzowi jeszcze więcej świętości. Tysiące wierzących napływają i modlą się.</w:t>
      </w:r>
    </w:p>
    <w:p w:rsidR="0041504B" w:rsidRPr="0041504B" w:rsidRDefault="0041504B" w:rsidP="00667BFA">
      <w:pPr>
        <w:pStyle w:val="NormalnyWeb"/>
        <w:shd w:val="clear" w:color="auto" w:fill="FFFFFF"/>
        <w:spacing w:line="390" w:lineRule="atLeast"/>
        <w:rPr>
          <w:rFonts w:ascii="Arial" w:hAnsi="Arial" w:cs="Arial"/>
          <w:color w:val="333333"/>
          <w:lang w:val="pl-PL"/>
        </w:rPr>
      </w:pPr>
    </w:p>
    <w:p w:rsidR="00667BFA" w:rsidRPr="0041504B" w:rsidRDefault="00667BFA">
      <w:pPr>
        <w:rPr>
          <w:rFonts w:ascii="Times New Roman" w:hAnsi="Times New Roman" w:cs="Times New Roman"/>
          <w:sz w:val="24"/>
          <w:szCs w:val="24"/>
          <w:lang w:val="pl-PL"/>
        </w:rPr>
      </w:pPr>
      <w:bookmarkStart w:id="0" w:name="_GoBack"/>
      <w:bookmarkEnd w:id="0"/>
    </w:p>
    <w:sectPr w:rsidR="00667BFA" w:rsidRPr="0041504B" w:rsidSect="0041504B">
      <w:pgSz w:w="11906" w:h="16838"/>
      <w:pgMar w:top="1077" w:right="567" w:bottom="90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B7"/>
    <w:rsid w:val="000306A7"/>
    <w:rsid w:val="000A5E7E"/>
    <w:rsid w:val="00160CB6"/>
    <w:rsid w:val="001935AE"/>
    <w:rsid w:val="001A67AC"/>
    <w:rsid w:val="0032375D"/>
    <w:rsid w:val="0041504B"/>
    <w:rsid w:val="00667BFA"/>
    <w:rsid w:val="007E04EC"/>
    <w:rsid w:val="00843093"/>
    <w:rsid w:val="00B653D8"/>
    <w:rsid w:val="00C534B7"/>
    <w:rsid w:val="00F01D80"/>
    <w:rsid w:val="00F61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67BF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Tekstdymka">
    <w:name w:val="Balloon Text"/>
    <w:basedOn w:val="Normalny"/>
    <w:link w:val="TekstdymkaZnak"/>
    <w:uiPriority w:val="99"/>
    <w:semiHidden/>
    <w:unhideWhenUsed/>
    <w:rsid w:val="00323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37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67BF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Tekstdymka">
    <w:name w:val="Balloon Text"/>
    <w:basedOn w:val="Normalny"/>
    <w:link w:val="TekstdymkaZnak"/>
    <w:uiPriority w:val="99"/>
    <w:semiHidden/>
    <w:unhideWhenUsed/>
    <w:rsid w:val="00323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3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2845">
      <w:bodyDiv w:val="1"/>
      <w:marLeft w:val="0"/>
      <w:marRight w:val="0"/>
      <w:marTop w:val="0"/>
      <w:marBottom w:val="0"/>
      <w:divBdr>
        <w:top w:val="none" w:sz="0" w:space="0" w:color="auto"/>
        <w:left w:val="none" w:sz="0" w:space="0" w:color="auto"/>
        <w:bottom w:val="none" w:sz="0" w:space="0" w:color="auto"/>
        <w:right w:val="none" w:sz="0" w:space="0" w:color="auto"/>
      </w:divBdr>
      <w:divsChild>
        <w:div w:id="402409014">
          <w:marLeft w:val="0"/>
          <w:marRight w:val="0"/>
          <w:marTop w:val="0"/>
          <w:marBottom w:val="0"/>
          <w:divBdr>
            <w:top w:val="none" w:sz="0" w:space="0" w:color="auto"/>
            <w:left w:val="none" w:sz="0" w:space="0" w:color="auto"/>
            <w:bottom w:val="none" w:sz="0" w:space="0" w:color="auto"/>
            <w:right w:val="none" w:sz="0" w:space="0" w:color="auto"/>
          </w:divBdr>
        </w:div>
      </w:divsChild>
    </w:div>
    <w:div w:id="863980900">
      <w:bodyDiv w:val="1"/>
      <w:marLeft w:val="0"/>
      <w:marRight w:val="0"/>
      <w:marTop w:val="0"/>
      <w:marBottom w:val="0"/>
      <w:divBdr>
        <w:top w:val="none" w:sz="0" w:space="0" w:color="auto"/>
        <w:left w:val="none" w:sz="0" w:space="0" w:color="auto"/>
        <w:bottom w:val="none" w:sz="0" w:space="0" w:color="auto"/>
        <w:right w:val="none" w:sz="0" w:space="0" w:color="auto"/>
      </w:divBdr>
      <w:divsChild>
        <w:div w:id="981302759">
          <w:marLeft w:val="0"/>
          <w:marRight w:val="0"/>
          <w:marTop w:val="0"/>
          <w:marBottom w:val="0"/>
          <w:divBdr>
            <w:top w:val="none" w:sz="0" w:space="0" w:color="auto"/>
            <w:left w:val="none" w:sz="0" w:space="0" w:color="auto"/>
            <w:bottom w:val="none" w:sz="0" w:space="0" w:color="auto"/>
            <w:right w:val="none" w:sz="0" w:space="0" w:color="auto"/>
          </w:divBdr>
          <w:divsChild>
            <w:div w:id="165486077">
              <w:marLeft w:val="0"/>
              <w:marRight w:val="0"/>
              <w:marTop w:val="0"/>
              <w:marBottom w:val="0"/>
              <w:divBdr>
                <w:top w:val="none" w:sz="0" w:space="0" w:color="auto"/>
                <w:left w:val="none" w:sz="0" w:space="0" w:color="auto"/>
                <w:bottom w:val="none" w:sz="0" w:space="0" w:color="auto"/>
                <w:right w:val="none" w:sz="0" w:space="0" w:color="auto"/>
              </w:divBdr>
            </w:div>
            <w:div w:id="1899394558">
              <w:marLeft w:val="0"/>
              <w:marRight w:val="0"/>
              <w:marTop w:val="225"/>
              <w:marBottom w:val="0"/>
              <w:divBdr>
                <w:top w:val="none" w:sz="0" w:space="0" w:color="auto"/>
                <w:left w:val="none" w:sz="0" w:space="0" w:color="auto"/>
                <w:bottom w:val="none" w:sz="0" w:space="0" w:color="auto"/>
                <w:right w:val="none" w:sz="0" w:space="0" w:color="auto"/>
              </w:divBdr>
            </w:div>
          </w:divsChild>
        </w:div>
        <w:div w:id="146941375">
          <w:marLeft w:val="0"/>
          <w:marRight w:val="0"/>
          <w:marTop w:val="0"/>
          <w:marBottom w:val="0"/>
          <w:divBdr>
            <w:top w:val="none" w:sz="0" w:space="0" w:color="auto"/>
            <w:left w:val="none" w:sz="0" w:space="0" w:color="auto"/>
            <w:bottom w:val="none" w:sz="0" w:space="0" w:color="auto"/>
            <w:right w:val="none" w:sz="0" w:space="0" w:color="auto"/>
          </w:divBdr>
          <w:divsChild>
            <w:div w:id="344096040">
              <w:marLeft w:val="0"/>
              <w:marRight w:val="0"/>
              <w:marTop w:val="0"/>
              <w:marBottom w:val="450"/>
              <w:divBdr>
                <w:top w:val="none" w:sz="0" w:space="0" w:color="auto"/>
                <w:left w:val="none" w:sz="0" w:space="0" w:color="auto"/>
                <w:bottom w:val="none" w:sz="0" w:space="0" w:color="auto"/>
                <w:right w:val="none" w:sz="0" w:space="0" w:color="auto"/>
              </w:divBdr>
              <w:divsChild>
                <w:div w:id="124323724">
                  <w:marLeft w:val="225"/>
                  <w:marRight w:val="-1500"/>
                  <w:marTop w:val="0"/>
                  <w:marBottom w:val="225"/>
                  <w:divBdr>
                    <w:top w:val="none" w:sz="0" w:space="0" w:color="auto"/>
                    <w:left w:val="none" w:sz="0" w:space="0" w:color="auto"/>
                    <w:bottom w:val="none" w:sz="0" w:space="0" w:color="auto"/>
                    <w:right w:val="none" w:sz="0" w:space="0" w:color="auto"/>
                  </w:divBdr>
                  <w:divsChild>
                    <w:div w:id="1013537340">
                      <w:marLeft w:val="0"/>
                      <w:marRight w:val="0"/>
                      <w:marTop w:val="0"/>
                      <w:marBottom w:val="0"/>
                      <w:divBdr>
                        <w:top w:val="none" w:sz="0" w:space="0" w:color="auto"/>
                        <w:left w:val="none" w:sz="0" w:space="0" w:color="auto"/>
                        <w:bottom w:val="none" w:sz="0" w:space="0" w:color="auto"/>
                        <w:right w:val="none" w:sz="0" w:space="0" w:color="auto"/>
                      </w:divBdr>
                    </w:div>
                    <w:div w:id="1577395793">
                      <w:marLeft w:val="0"/>
                      <w:marRight w:val="0"/>
                      <w:marTop w:val="0"/>
                      <w:marBottom w:val="0"/>
                      <w:divBdr>
                        <w:top w:val="none" w:sz="0" w:space="0" w:color="auto"/>
                        <w:left w:val="none" w:sz="0" w:space="0" w:color="auto"/>
                        <w:bottom w:val="none" w:sz="0" w:space="0" w:color="auto"/>
                        <w:right w:val="none" w:sz="0" w:space="0" w:color="auto"/>
                      </w:divBdr>
                    </w:div>
                  </w:divsChild>
                </w:div>
                <w:div w:id="181017349">
                  <w:blockQuote w:val="1"/>
                  <w:marLeft w:val="1200"/>
                  <w:marRight w:val="1200"/>
                  <w:marTop w:val="900"/>
                  <w:marBottom w:val="900"/>
                  <w:divBdr>
                    <w:top w:val="none" w:sz="0" w:space="0" w:color="auto"/>
                    <w:left w:val="none" w:sz="0" w:space="0" w:color="auto"/>
                    <w:bottom w:val="none" w:sz="0" w:space="0" w:color="auto"/>
                    <w:right w:val="none" w:sz="0" w:space="0" w:color="auto"/>
                  </w:divBdr>
                </w:div>
              </w:divsChild>
            </w:div>
          </w:divsChild>
        </w:div>
      </w:divsChild>
    </w:div>
    <w:div w:id="890581875">
      <w:bodyDiv w:val="1"/>
      <w:marLeft w:val="0"/>
      <w:marRight w:val="0"/>
      <w:marTop w:val="0"/>
      <w:marBottom w:val="0"/>
      <w:divBdr>
        <w:top w:val="none" w:sz="0" w:space="0" w:color="auto"/>
        <w:left w:val="none" w:sz="0" w:space="0" w:color="auto"/>
        <w:bottom w:val="none" w:sz="0" w:space="0" w:color="auto"/>
        <w:right w:val="none" w:sz="0" w:space="0" w:color="auto"/>
      </w:divBdr>
      <w:divsChild>
        <w:div w:id="1590843089">
          <w:marLeft w:val="0"/>
          <w:marRight w:val="0"/>
          <w:marTop w:val="0"/>
          <w:marBottom w:val="0"/>
          <w:divBdr>
            <w:top w:val="none" w:sz="0" w:space="0" w:color="auto"/>
            <w:left w:val="none" w:sz="0" w:space="0" w:color="auto"/>
            <w:bottom w:val="none" w:sz="0" w:space="0" w:color="auto"/>
            <w:right w:val="none" w:sz="0" w:space="0" w:color="auto"/>
          </w:divBdr>
        </w:div>
      </w:divsChild>
    </w:div>
    <w:div w:id="1995329254">
      <w:bodyDiv w:val="1"/>
      <w:marLeft w:val="0"/>
      <w:marRight w:val="0"/>
      <w:marTop w:val="0"/>
      <w:marBottom w:val="0"/>
      <w:divBdr>
        <w:top w:val="none" w:sz="0" w:space="0" w:color="auto"/>
        <w:left w:val="none" w:sz="0" w:space="0" w:color="auto"/>
        <w:bottom w:val="none" w:sz="0" w:space="0" w:color="auto"/>
        <w:right w:val="none" w:sz="0" w:space="0" w:color="auto"/>
      </w:divBdr>
    </w:div>
    <w:div w:id="2138794991">
      <w:bodyDiv w:val="1"/>
      <w:marLeft w:val="0"/>
      <w:marRight w:val="0"/>
      <w:marTop w:val="0"/>
      <w:marBottom w:val="0"/>
      <w:divBdr>
        <w:top w:val="none" w:sz="0" w:space="0" w:color="auto"/>
        <w:left w:val="none" w:sz="0" w:space="0" w:color="auto"/>
        <w:bottom w:val="none" w:sz="0" w:space="0" w:color="auto"/>
        <w:right w:val="none" w:sz="0" w:space="0" w:color="auto"/>
      </w:divBdr>
      <w:divsChild>
        <w:div w:id="1150830009">
          <w:marLeft w:val="0"/>
          <w:marRight w:val="0"/>
          <w:marTop w:val="0"/>
          <w:marBottom w:val="0"/>
          <w:divBdr>
            <w:top w:val="none" w:sz="0" w:space="0" w:color="auto"/>
            <w:left w:val="none" w:sz="0" w:space="0" w:color="auto"/>
            <w:bottom w:val="none" w:sz="0" w:space="0" w:color="auto"/>
            <w:right w:val="none" w:sz="0" w:space="0" w:color="auto"/>
          </w:divBdr>
          <w:divsChild>
            <w:div w:id="1142501768">
              <w:marLeft w:val="0"/>
              <w:marRight w:val="0"/>
              <w:marTop w:val="0"/>
              <w:marBottom w:val="0"/>
              <w:divBdr>
                <w:top w:val="none" w:sz="0" w:space="0" w:color="auto"/>
                <w:left w:val="none" w:sz="0" w:space="0" w:color="auto"/>
                <w:bottom w:val="none" w:sz="0" w:space="0" w:color="auto"/>
                <w:right w:val="none" w:sz="0" w:space="0" w:color="auto"/>
              </w:divBdr>
            </w:div>
          </w:divsChild>
        </w:div>
        <w:div w:id="289287318">
          <w:marLeft w:val="0"/>
          <w:marRight w:val="0"/>
          <w:marTop w:val="0"/>
          <w:marBottom w:val="0"/>
          <w:divBdr>
            <w:top w:val="none" w:sz="0" w:space="0" w:color="auto"/>
            <w:left w:val="none" w:sz="0" w:space="0" w:color="auto"/>
            <w:bottom w:val="none" w:sz="0" w:space="0" w:color="auto"/>
            <w:right w:val="none" w:sz="0" w:space="0" w:color="auto"/>
          </w:divBdr>
          <w:divsChild>
            <w:div w:id="662513831">
              <w:marLeft w:val="0"/>
              <w:marRight w:val="0"/>
              <w:marTop w:val="0"/>
              <w:marBottom w:val="0"/>
              <w:divBdr>
                <w:top w:val="none" w:sz="0" w:space="0" w:color="auto"/>
                <w:left w:val="none" w:sz="0" w:space="0" w:color="auto"/>
                <w:bottom w:val="none" w:sz="0" w:space="0" w:color="auto"/>
                <w:right w:val="none" w:sz="0" w:space="0" w:color="auto"/>
              </w:divBdr>
              <w:divsChild>
                <w:div w:id="981928088">
                  <w:marLeft w:val="0"/>
                  <w:marRight w:val="150"/>
                  <w:marTop w:val="0"/>
                  <w:marBottom w:val="150"/>
                  <w:divBdr>
                    <w:top w:val="none" w:sz="0" w:space="0" w:color="auto"/>
                    <w:left w:val="none" w:sz="0" w:space="0" w:color="auto"/>
                    <w:bottom w:val="none" w:sz="0" w:space="0" w:color="auto"/>
                    <w:right w:val="none" w:sz="0" w:space="0" w:color="auto"/>
                  </w:divBdr>
                  <w:divsChild>
                    <w:div w:id="689651205">
                      <w:marLeft w:val="0"/>
                      <w:marRight w:val="0"/>
                      <w:marTop w:val="0"/>
                      <w:marBottom w:val="0"/>
                      <w:divBdr>
                        <w:top w:val="none" w:sz="0" w:space="0" w:color="auto"/>
                        <w:left w:val="none" w:sz="0" w:space="0" w:color="auto"/>
                        <w:bottom w:val="none" w:sz="0" w:space="0" w:color="auto"/>
                        <w:right w:val="none" w:sz="0" w:space="0" w:color="auto"/>
                      </w:divBdr>
                      <w:divsChild>
                        <w:div w:id="1597135446">
                          <w:marLeft w:val="0"/>
                          <w:marRight w:val="0"/>
                          <w:marTop w:val="0"/>
                          <w:marBottom w:val="0"/>
                          <w:divBdr>
                            <w:top w:val="none" w:sz="0" w:space="0" w:color="auto"/>
                            <w:left w:val="none" w:sz="0" w:space="0" w:color="auto"/>
                            <w:bottom w:val="none" w:sz="0" w:space="0" w:color="auto"/>
                            <w:right w:val="none" w:sz="0" w:space="0" w:color="auto"/>
                          </w:divBdr>
                        </w:div>
                      </w:divsChild>
                    </w:div>
                    <w:div w:id="17457608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502</Words>
  <Characters>3016</Characters>
  <Application>Microsoft Office Word</Application>
  <DocSecurity>0</DocSecurity>
  <Lines>25</Lines>
  <Paragraphs>7</Paragraphs>
  <ScaleCrop>false</ScaleCrop>
  <HeadingPairs>
    <vt:vector size="4" baseType="variant">
      <vt:variant>
        <vt:lpstr>Tytuł</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MokytojoPC</dc:creator>
  <cp:lastModifiedBy>Użytkownik systemu Windows</cp:lastModifiedBy>
  <cp:revision>3</cp:revision>
  <cp:lastPrinted>2022-10-21T06:55:00Z</cp:lastPrinted>
  <dcterms:created xsi:type="dcterms:W3CDTF">2022-10-21T06:54:00Z</dcterms:created>
  <dcterms:modified xsi:type="dcterms:W3CDTF">2022-10-21T06:57:00Z</dcterms:modified>
</cp:coreProperties>
</file>