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A" w:rsidRDefault="00067CF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73F8A" w:rsidRDefault="00873F8A">
      <w:pPr>
        <w:pStyle w:val="Standard"/>
        <w:jc w:val="center"/>
        <w:rPr>
          <w:bCs/>
        </w:rPr>
      </w:pPr>
    </w:p>
    <w:p w:rsidR="00873F8A" w:rsidRDefault="005751B1">
      <w:pPr>
        <w:pStyle w:val="Standard"/>
        <w:jc w:val="center"/>
        <w:rPr>
          <w:bCs/>
        </w:rPr>
      </w:pPr>
      <w:r>
        <w:rPr>
          <w:bCs/>
        </w:rPr>
        <w:t xml:space="preserve"> Grupa : IV BIEDRONKI</w:t>
      </w:r>
    </w:p>
    <w:p w:rsidR="00873F8A" w:rsidRDefault="00873F8A">
      <w:pPr>
        <w:pStyle w:val="Standard"/>
        <w:jc w:val="center"/>
        <w:rPr>
          <w:b/>
          <w:bCs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938"/>
      </w:tblGrid>
      <w:tr w:rsidR="00873F8A" w:rsidTr="00873F8A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Dzień tygodnia (data)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Wtorek 26.01.2021r.</w:t>
            </w:r>
          </w:p>
        </w:tc>
      </w:tr>
      <w:tr w:rsidR="00873F8A" w:rsidTr="00873F8A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Temat dnia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 xml:space="preserve">Hops reżyserem. </w:t>
            </w:r>
          </w:p>
        </w:tc>
      </w:tr>
      <w:tr w:rsidR="00873F8A" w:rsidTr="00873F8A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Wskazówki dla rodziców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Warto bawić się dzieckiem z zabawy słowne. To świetna zabawa i nauka rozpoznawania głosek.</w:t>
            </w:r>
          </w:p>
        </w:tc>
      </w:tr>
      <w:tr w:rsidR="00873F8A" w:rsidTr="00873F8A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Przesłanki dla dziecka</w:t>
            </w:r>
          </w:p>
          <w:p w:rsidR="00873F8A" w:rsidRDefault="00067CF9">
            <w:pPr>
              <w:pStyle w:val="TableContents"/>
            </w:pPr>
            <w:r>
              <w:t>(motywacja)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Spróbuj narysować fokę Felę. Pomoc znajdziesz w linku.</w:t>
            </w:r>
          </w:p>
        </w:tc>
      </w:tr>
      <w:tr w:rsidR="00873F8A" w:rsidTr="00873F8A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Propozycje i opis zajęć /</w:t>
            </w:r>
          </w:p>
          <w:p w:rsidR="00873F8A" w:rsidRDefault="00067CF9">
            <w:pPr>
              <w:pStyle w:val="TableContents"/>
            </w:pPr>
            <w:r>
              <w:t>działań dziecka :</w:t>
            </w:r>
          </w:p>
          <w:p w:rsidR="00873F8A" w:rsidRDefault="00067CF9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73F8A" w:rsidRDefault="00067CF9">
            <w:pPr>
              <w:pStyle w:val="TableContents"/>
            </w:pPr>
            <w:r>
              <w:t xml:space="preserve">           (gimnastyka)</w:t>
            </w:r>
          </w:p>
          <w:p w:rsidR="00873F8A" w:rsidRDefault="00067CF9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73F8A" w:rsidRDefault="00067CF9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73F8A" w:rsidRDefault="00067CF9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73F8A" w:rsidRDefault="00067CF9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73F8A" w:rsidRDefault="00067CF9">
            <w:pPr>
              <w:pStyle w:val="TableContents"/>
            </w:pPr>
            <w:r>
              <w:t xml:space="preserve">            itp.</w:t>
            </w:r>
          </w:p>
          <w:p w:rsidR="00873F8A" w:rsidRDefault="00873F8A">
            <w:pPr>
              <w:pStyle w:val="TableContents"/>
            </w:pP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  <w:numPr>
                <w:ilvl w:val="0"/>
                <w:numId w:val="2"/>
              </w:numPr>
            </w:pPr>
            <w:r>
              <w:t xml:space="preserve">„Foka” – rozwiązanie zagadki słownej. Kim jest nowa przyjaciółka Hopsa? </w:t>
            </w:r>
          </w:p>
          <w:p w:rsidR="00873F8A" w:rsidRDefault="00067CF9">
            <w:pPr>
              <w:pStyle w:val="TableContents"/>
              <w:ind w:left="720"/>
            </w:pPr>
            <w:r>
              <w:t>Choć chodzić nie potrafi, wcale tym się nie martwi.</w:t>
            </w:r>
          </w:p>
          <w:p w:rsidR="00873F8A" w:rsidRDefault="00067CF9">
            <w:pPr>
              <w:pStyle w:val="TableContents"/>
              <w:ind w:left="720"/>
            </w:pPr>
            <w:r>
              <w:t xml:space="preserve"> W wodzie pływa wspaniale, a rybą nie jest wcale. (foka)</w:t>
            </w:r>
          </w:p>
          <w:p w:rsidR="00873F8A" w:rsidRDefault="00067CF9">
            <w:pPr>
              <w:pStyle w:val="TableContents"/>
              <w:numPr>
                <w:ilvl w:val="0"/>
                <w:numId w:val="2"/>
              </w:numPr>
            </w:pPr>
            <w:r>
              <w:t xml:space="preserve">„Hops kręci film” – słuchanie opowiadania. Wyjaśnienie pojęć: </w:t>
            </w:r>
            <w:r>
              <w:rPr>
                <w:b/>
              </w:rPr>
              <w:t>reżyser, konferansjer.</w:t>
            </w:r>
          </w:p>
          <w:p w:rsidR="00873F8A" w:rsidRDefault="00067CF9">
            <w:pPr>
              <w:pStyle w:val="TableContents"/>
              <w:ind w:left="720"/>
            </w:pPr>
            <w:r>
              <w:t xml:space="preserve"> Hops pomyślał kiedyś, że bardzo chciałby wybrać się w podróż do miejsca, w którym żyją foki. Wśród swoich przyjaciół ma osę, lwa, tygrysa, strusia, łosia, dudka, gila, barana, a nawet robota. „Fajnie by było, poznać jeszcze fokę” – zaczął marzyć Hops. Pewnego dnia u Hopsa w przedszkolu rozdawano bilety do cyrku. W programie przedstawienia były występy pewnej foki. „Świetnie się składa, może to właśnie ona zostanie moją nową przyjaciółką” – pomyślał Hops. Gdy nadszedł dzień występów, Hops spakował swoją przygotowaną do podróży kamerę i udał się do cyrku. Kiedy występ foki był już blisko, Hops włączył kamerę i przygotował się do nagrywania filmu. Poczuł się jak prawdziwy reżyser. Konferansjer zapowiedział donośnym głosem: „Za chwilę przed państwem wystąpi ktoś wyjątkowy, to bardzo zdolna foka o imieniu Fela”. Rozległy się gromkie brawa, a na arenie pojawiła się… foka Fela. Podrzucała piłki do góry i robiła to z wielką gracją. Gdy występ dobiegł końca, Hops zapragnął poznać osobiście fokę Felę i udał się do jej garderoby. – Byłaś wspaniała – powiedział Hops. – Czy mógłbym zostać twoim kolegą? – zapytał. Foka zgodziła się. Hops i Fela zostali przyjaciółmi. Jeszcze tego samego dnia Hops zaprosił Felę do swojego domu na wspólne oglądanie filmu z jej cyrkowego występu. Kiedy wieczorem Hops szykował się już do snu, przyszła mu do głowy pewna myśl: – „Żeby poznać przyjaciela, wcale nie trzeba jechać na koniec świata”. </w:t>
            </w:r>
          </w:p>
          <w:p w:rsidR="00873F8A" w:rsidRDefault="00067CF9">
            <w:pPr>
              <w:pStyle w:val="TableContents"/>
              <w:ind w:left="720"/>
            </w:pPr>
            <w:r>
              <w:t xml:space="preserve">Pytania:  </w:t>
            </w:r>
          </w:p>
          <w:p w:rsidR="00873F8A" w:rsidRDefault="00067CF9">
            <w:pPr>
              <w:pStyle w:val="TableContents"/>
              <w:ind w:left="720"/>
            </w:pPr>
            <w:r>
              <w:t>– O czym marzył Hops?</w:t>
            </w:r>
          </w:p>
          <w:p w:rsidR="00873F8A" w:rsidRDefault="00067CF9">
            <w:pPr>
              <w:pStyle w:val="TableContents"/>
              <w:ind w:left="720"/>
            </w:pPr>
            <w:r>
              <w:t>– Dokąd wybrał się Hops na występy?</w:t>
            </w:r>
          </w:p>
          <w:p w:rsidR="00873F8A" w:rsidRDefault="00067CF9">
            <w:pPr>
              <w:pStyle w:val="TableContents"/>
              <w:ind w:left="720"/>
            </w:pPr>
            <w:r>
              <w:t>– Czyj występ spodobał mu się najbardziej?</w:t>
            </w:r>
          </w:p>
          <w:p w:rsidR="00873F8A" w:rsidRDefault="00067CF9">
            <w:pPr>
              <w:pStyle w:val="TableContents"/>
              <w:ind w:left="720"/>
            </w:pPr>
            <w:r>
              <w:t xml:space="preserve">– O co zapytał Hops fokę Felę? </w:t>
            </w:r>
          </w:p>
          <w:p w:rsidR="00873F8A" w:rsidRDefault="00067CF9">
            <w:pPr>
              <w:pStyle w:val="TableContents"/>
              <w:ind w:left="720"/>
            </w:pPr>
            <w:r>
              <w:t xml:space="preserve">– Jaka ważna myśl przyszła </w:t>
            </w:r>
            <w:proofErr w:type="spellStart"/>
            <w:r>
              <w:t>Hopsowi</w:t>
            </w:r>
            <w:proofErr w:type="spellEnd"/>
            <w:r>
              <w:t xml:space="preserve"> do głowy przed snem?</w:t>
            </w:r>
          </w:p>
          <w:p w:rsidR="00873F8A" w:rsidRDefault="00067CF9">
            <w:pPr>
              <w:pStyle w:val="TableContents"/>
              <w:numPr>
                <w:ilvl w:val="0"/>
                <w:numId w:val="2"/>
              </w:numPr>
            </w:pPr>
            <w:r>
              <w:t>„Zabawa piłeczkami jak foka Fela” – zabawa ruchowa. Dziecko spaceruje po pokoju, bawiąc się lekką, gumową piłeczką. Podrzuca ją i chwyta, przekłada piłkę z ręki do ręki, toczy piłkę między nogami, zataczając kształt leniwej ósemki, odbija piłkę o podłogę i chwyta ją.</w:t>
            </w:r>
          </w:p>
          <w:p w:rsidR="00873F8A" w:rsidRDefault="00067CF9">
            <w:pPr>
              <w:pStyle w:val="TableContents"/>
              <w:numPr>
                <w:ilvl w:val="0"/>
                <w:numId w:val="2"/>
              </w:numPr>
            </w:pPr>
            <w:r>
              <w:t>„Słowa na f ” – zabawa słowna. Podawanie sobie piłki i wypowiadanie słów rozpoczynających się literą f.</w:t>
            </w:r>
          </w:p>
        </w:tc>
      </w:tr>
      <w:tr w:rsidR="00873F8A" w:rsidTr="00873F8A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lastRenderedPageBreak/>
              <w:t>Link do materiałów ,</w:t>
            </w:r>
          </w:p>
          <w:p w:rsidR="00873F8A" w:rsidRDefault="00067CF9">
            <w:pPr>
              <w:pStyle w:val="TableContents"/>
            </w:pPr>
            <w:r>
              <w:t>karty pracy itp.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6A0CB8">
            <w:pPr>
              <w:pStyle w:val="TableContents"/>
            </w:pPr>
            <w:hyperlink r:id="rId7" w:history="1">
              <w:r w:rsidR="00067CF9">
                <w:rPr>
                  <w:rStyle w:val="Hipercze"/>
                </w:rPr>
                <w:t>https://www.youtube.com/watch?v=fq1BrYL9cMo&amp;ab_channel=RysuneczkiMajeczki</w:t>
              </w:r>
            </w:hyperlink>
            <w:r w:rsidR="00067CF9">
              <w:t xml:space="preserve"> – Rysowanie foki.</w:t>
            </w:r>
          </w:p>
        </w:tc>
      </w:tr>
      <w:tr w:rsidR="00873F8A" w:rsidTr="00873F8A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F8A" w:rsidRDefault="00067CF9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3F8A" w:rsidRDefault="00067CF9">
            <w:pPr>
              <w:pStyle w:val="Bezodstpw"/>
            </w:pPr>
            <w:r>
              <w:t>IV2. Dziecko wyraża s</w:t>
            </w:r>
            <w:r>
              <w:rPr>
                <w:lang w:eastAsia="pl-PL" w:bidi="ar-SA"/>
              </w:rPr>
              <w:t>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      </w:r>
          </w:p>
          <w:p w:rsidR="00873F8A" w:rsidRDefault="00067CF9">
            <w:pPr>
              <w:pStyle w:val="Bezodstpw"/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 xml:space="preserve">I5. Dziecko uczestniczy w zabawach ruchowych, w tym rytmicznych, muzycznych, naśladowczych, z przyborami lub bez nich; wykonuje różne formy ruchu: bieżne, skoczne, z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pl-PL" w:bidi="ar-SA"/>
              </w:rPr>
              <w:t>czworakowaniem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pl-PL" w:bidi="ar-SA"/>
              </w:rPr>
              <w:t>, rzutne.</w:t>
            </w:r>
          </w:p>
          <w:p w:rsidR="00873F8A" w:rsidRDefault="00873F8A">
            <w:pPr>
              <w:widowControl/>
              <w:shd w:val="clear" w:color="auto" w:fill="FFFFFF"/>
              <w:suppressAutoHyphens w:val="0"/>
              <w:spacing w:before="100" w:after="100"/>
              <w:ind w:right="-225"/>
              <w:textAlignment w:val="auto"/>
              <w:rPr>
                <w:rFonts w:ascii="Source Sans Pro" w:eastAsia="Times New Roman" w:hAnsi="Source Sans Pro" w:cs="Times New Roman"/>
                <w:color w:val="000000"/>
                <w:kern w:val="0"/>
                <w:lang w:eastAsia="pl-PL" w:bidi="ar-SA"/>
              </w:rPr>
            </w:pPr>
          </w:p>
          <w:p w:rsidR="00873F8A" w:rsidRDefault="00873F8A">
            <w:pPr>
              <w:pStyle w:val="TableContents"/>
            </w:pPr>
          </w:p>
        </w:tc>
      </w:tr>
    </w:tbl>
    <w:p w:rsidR="00873F8A" w:rsidRDefault="00873F8A">
      <w:pPr>
        <w:pStyle w:val="Standard"/>
      </w:pPr>
    </w:p>
    <w:p w:rsidR="00873F8A" w:rsidRDefault="00E57AA4">
      <w:pPr>
        <w:pStyle w:val="Standard"/>
      </w:pPr>
      <w:r>
        <w:t>Opracował: Martyna Dobrołowicz</w:t>
      </w:r>
    </w:p>
    <w:sectPr w:rsidR="00873F8A" w:rsidSect="00873F8A">
      <w:pgSz w:w="11906" w:h="16838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12" w:rsidRDefault="00917812" w:rsidP="00873F8A">
      <w:r>
        <w:separator/>
      </w:r>
    </w:p>
  </w:endnote>
  <w:endnote w:type="continuationSeparator" w:id="0">
    <w:p w:rsidR="00917812" w:rsidRDefault="00917812" w:rsidP="0087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12" w:rsidRDefault="00917812" w:rsidP="00873F8A">
      <w:r w:rsidRPr="00873F8A">
        <w:rPr>
          <w:color w:val="000000"/>
        </w:rPr>
        <w:separator/>
      </w:r>
    </w:p>
  </w:footnote>
  <w:footnote w:type="continuationSeparator" w:id="0">
    <w:p w:rsidR="00917812" w:rsidRDefault="00917812" w:rsidP="0087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03E"/>
    <w:multiLevelType w:val="multilevel"/>
    <w:tmpl w:val="E1B8E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620A"/>
    <w:multiLevelType w:val="multilevel"/>
    <w:tmpl w:val="ADEE12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F8A"/>
    <w:rsid w:val="00067CF9"/>
    <w:rsid w:val="005751B1"/>
    <w:rsid w:val="006A0CB8"/>
    <w:rsid w:val="00873F8A"/>
    <w:rsid w:val="00917812"/>
    <w:rsid w:val="00CA700A"/>
    <w:rsid w:val="00E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3F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3F8A"/>
    <w:pPr>
      <w:suppressAutoHyphens/>
    </w:pPr>
  </w:style>
  <w:style w:type="paragraph" w:customStyle="1" w:styleId="Heading">
    <w:name w:val="Heading"/>
    <w:basedOn w:val="Standard"/>
    <w:next w:val="Textbody"/>
    <w:rsid w:val="00873F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73F8A"/>
    <w:pPr>
      <w:spacing w:after="120"/>
    </w:pPr>
  </w:style>
  <w:style w:type="paragraph" w:styleId="Lista">
    <w:name w:val="List"/>
    <w:basedOn w:val="Textbody"/>
    <w:rsid w:val="00873F8A"/>
  </w:style>
  <w:style w:type="paragraph" w:styleId="Legenda">
    <w:name w:val="caption"/>
    <w:basedOn w:val="Standard"/>
    <w:rsid w:val="00873F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F8A"/>
    <w:pPr>
      <w:suppressLineNumbers/>
    </w:pPr>
  </w:style>
  <w:style w:type="paragraph" w:customStyle="1" w:styleId="TableContents">
    <w:name w:val="Table Contents"/>
    <w:basedOn w:val="Standard"/>
    <w:rsid w:val="00873F8A"/>
    <w:pPr>
      <w:suppressLineNumbers/>
    </w:pPr>
  </w:style>
  <w:style w:type="character" w:customStyle="1" w:styleId="BulletSymbols">
    <w:name w:val="Bullet Symbols"/>
    <w:rsid w:val="00873F8A"/>
    <w:rPr>
      <w:rFonts w:ascii="OpenSymbol" w:eastAsia="OpenSymbol" w:hAnsi="OpenSymbol" w:cs="OpenSymbol"/>
    </w:rPr>
  </w:style>
  <w:style w:type="paragraph" w:styleId="Bezodstpw">
    <w:name w:val="No Spacing"/>
    <w:rsid w:val="00873F8A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sid w:val="00873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1BrYL9cMo&amp;ab_channel=RysuneczkiMajec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Barbara Pilecka</cp:lastModifiedBy>
  <cp:revision>4</cp:revision>
  <dcterms:created xsi:type="dcterms:W3CDTF">2021-01-26T08:43:00Z</dcterms:created>
  <dcterms:modified xsi:type="dcterms:W3CDTF">2021-01-26T08:44:00Z</dcterms:modified>
</cp:coreProperties>
</file>