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610" w:rsidRPr="003F3F6C" w:rsidRDefault="00BC6610" w:rsidP="003F3F6C">
      <w:pPr>
        <w:jc w:val="center"/>
        <w:rPr>
          <w:rFonts w:ascii="Times New Roman" w:hAnsi="Times New Roman" w:cs="Times New Roman"/>
          <w:b/>
          <w:sz w:val="32"/>
          <w:szCs w:val="24"/>
        </w:rPr>
      </w:pPr>
      <w:r w:rsidRPr="003F3F6C">
        <w:rPr>
          <w:rFonts w:ascii="Times New Roman" w:hAnsi="Times New Roman" w:cs="Times New Roman"/>
          <w:b/>
          <w:sz w:val="32"/>
          <w:szCs w:val="24"/>
        </w:rPr>
        <w:t>Základná škola s materskou školou kardinála Alexandra Rudnaya, Považany 216</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3F3F6C" w:rsidP="003F3F6C">
      <w:pPr>
        <w:jc w:val="center"/>
        <w:rPr>
          <w:rFonts w:ascii="Times New Roman" w:hAnsi="Times New Roman" w:cs="Times New Roman"/>
          <w:b/>
          <w:sz w:val="28"/>
          <w:szCs w:val="24"/>
        </w:rPr>
      </w:pPr>
      <w:r w:rsidRPr="003F3F6C">
        <w:rPr>
          <w:rFonts w:ascii="Times New Roman" w:hAnsi="Times New Roman" w:cs="Times New Roman"/>
          <w:b/>
          <w:sz w:val="28"/>
          <w:szCs w:val="24"/>
        </w:rPr>
        <w:t>Systé</w:t>
      </w:r>
      <w:r w:rsidR="00BC6610" w:rsidRPr="003F3F6C">
        <w:rPr>
          <w:rFonts w:ascii="Times New Roman" w:hAnsi="Times New Roman" w:cs="Times New Roman"/>
          <w:b/>
          <w:sz w:val="28"/>
          <w:szCs w:val="24"/>
        </w:rPr>
        <w:t>m hodnotenia žiakov</w:t>
      </w:r>
    </w:p>
    <w:p w:rsidR="00BC6610" w:rsidRPr="003F3F6C" w:rsidRDefault="00FB0599" w:rsidP="003F3F6C">
      <w:pPr>
        <w:jc w:val="center"/>
        <w:rPr>
          <w:rFonts w:ascii="Times New Roman" w:hAnsi="Times New Roman" w:cs="Times New Roman"/>
          <w:b/>
          <w:sz w:val="28"/>
          <w:szCs w:val="24"/>
        </w:rPr>
      </w:pPr>
      <w:r>
        <w:rPr>
          <w:rFonts w:ascii="Times New Roman" w:hAnsi="Times New Roman" w:cs="Times New Roman"/>
          <w:b/>
          <w:sz w:val="28"/>
          <w:szCs w:val="24"/>
        </w:rPr>
        <w:t>na školský rok 2020/2021</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3F3F6C" w:rsidRDefault="00BC6610" w:rsidP="003F3F6C">
      <w:pPr>
        <w:jc w:val="center"/>
        <w:rPr>
          <w:rFonts w:ascii="Times New Roman" w:hAnsi="Times New Roman" w:cs="Times New Roman"/>
          <w:b/>
          <w:sz w:val="24"/>
          <w:szCs w:val="24"/>
        </w:rPr>
      </w:pPr>
      <w:r w:rsidRPr="003F3F6C">
        <w:rPr>
          <w:rFonts w:ascii="Times New Roman" w:hAnsi="Times New Roman" w:cs="Times New Roman"/>
          <w:b/>
          <w:sz w:val="24"/>
          <w:szCs w:val="24"/>
        </w:rPr>
        <w:t xml:space="preserve">Systém hodnotenia </w:t>
      </w:r>
      <w:r w:rsidR="00FB0599">
        <w:rPr>
          <w:rFonts w:ascii="Times New Roman" w:hAnsi="Times New Roman" w:cs="Times New Roman"/>
          <w:b/>
          <w:sz w:val="24"/>
          <w:szCs w:val="24"/>
        </w:rPr>
        <w:t>nadobúda účinnosť dňa 3. 9. 2020 s platnosťou do 31. 8. 2021</w:t>
      </w:r>
      <w:r w:rsidRPr="003F3F6C">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BC6610" w:rsidRDefault="00BC6610" w:rsidP="003F3F6C">
      <w:pPr>
        <w:jc w:val="right"/>
        <w:rPr>
          <w:rFonts w:ascii="Times New Roman" w:hAnsi="Times New Roman" w:cs="Times New Roman"/>
          <w:sz w:val="24"/>
          <w:szCs w:val="24"/>
        </w:rPr>
      </w:pPr>
      <w:r w:rsidRPr="00BC6610">
        <w:rPr>
          <w:rFonts w:ascii="Times New Roman" w:hAnsi="Times New Roman" w:cs="Times New Roman"/>
          <w:sz w:val="24"/>
          <w:szCs w:val="24"/>
        </w:rPr>
        <w:t>................................................................</w:t>
      </w:r>
    </w:p>
    <w:p w:rsidR="00BC6610" w:rsidRPr="00BC6610" w:rsidRDefault="00BC6610" w:rsidP="003F3F6C">
      <w:pPr>
        <w:ind w:left="4956" w:firstLine="708"/>
        <w:rPr>
          <w:rFonts w:ascii="Times New Roman" w:hAnsi="Times New Roman" w:cs="Times New Roman"/>
          <w:sz w:val="24"/>
          <w:szCs w:val="24"/>
        </w:rPr>
      </w:pPr>
      <w:r w:rsidRPr="00BC6610">
        <w:rPr>
          <w:rFonts w:ascii="Times New Roman" w:hAnsi="Times New Roman" w:cs="Times New Roman"/>
          <w:sz w:val="24"/>
          <w:szCs w:val="24"/>
        </w:rPr>
        <w:t>Mgr. Bc. Ján Kotyra, PhD.</w:t>
      </w:r>
    </w:p>
    <w:p w:rsidR="00BC6610" w:rsidRPr="00BC6610" w:rsidRDefault="00BC6610" w:rsidP="003F3F6C">
      <w:pPr>
        <w:ind w:left="5664" w:firstLine="708"/>
        <w:rPr>
          <w:rFonts w:ascii="Times New Roman" w:hAnsi="Times New Roman" w:cs="Times New Roman"/>
          <w:sz w:val="24"/>
          <w:szCs w:val="24"/>
        </w:rPr>
      </w:pPr>
      <w:r w:rsidRPr="00BC6610">
        <w:rPr>
          <w:rFonts w:ascii="Times New Roman" w:hAnsi="Times New Roman" w:cs="Times New Roman"/>
          <w:sz w:val="24"/>
          <w:szCs w:val="24"/>
        </w:rPr>
        <w:t>riaditeľ školy</w:t>
      </w:r>
    </w:p>
    <w:p w:rsidR="00BC6610" w:rsidRPr="00BC6610" w:rsidRDefault="00BC6610" w:rsidP="003F3F6C">
      <w:pPr>
        <w:jc w:val="right"/>
        <w:rPr>
          <w:rFonts w:ascii="Times New Roman" w:hAnsi="Times New Roman" w:cs="Times New Roman"/>
          <w:sz w:val="24"/>
          <w:szCs w:val="24"/>
        </w:rPr>
      </w:pPr>
    </w:p>
    <w:p w:rsidR="003F3F6C" w:rsidRDefault="003F3F6C">
      <w:pPr>
        <w:rPr>
          <w:rFonts w:ascii="Times New Roman" w:hAnsi="Times New Roman" w:cs="Times New Roman"/>
          <w:sz w:val="24"/>
          <w:szCs w:val="24"/>
        </w:rPr>
      </w:pPr>
      <w:r>
        <w:rPr>
          <w:rFonts w:ascii="Times New Roman" w:hAnsi="Times New Roman" w:cs="Times New Roman"/>
          <w:sz w:val="24"/>
          <w:szCs w:val="24"/>
        </w:rPr>
        <w:br w:type="page"/>
      </w:r>
    </w:p>
    <w:p w:rsidR="00BC6610" w:rsidRPr="003F3F6C" w:rsidRDefault="00BC6610" w:rsidP="00BC6610">
      <w:pPr>
        <w:rPr>
          <w:rFonts w:ascii="Times New Roman" w:hAnsi="Times New Roman" w:cs="Times New Roman"/>
          <w:b/>
          <w:sz w:val="28"/>
          <w:szCs w:val="24"/>
        </w:rPr>
      </w:pPr>
      <w:r w:rsidRPr="003F3F6C">
        <w:rPr>
          <w:rFonts w:ascii="Times New Roman" w:hAnsi="Times New Roman" w:cs="Times New Roman"/>
          <w:b/>
          <w:sz w:val="28"/>
          <w:szCs w:val="24"/>
        </w:rPr>
        <w:lastRenderedPageBreak/>
        <w:t>Základné informácie: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žiakov je vnútorný dokument školy, ktorý zhromažďuje všetky údaje o hodnotení a klasifikácii žiakov Základnej školy s materskou školou kardinála Alexandra Rudnaya, Považany 216.</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Cieľom hodnotenia je poskytnúť žiakovi a jeho rodičom spätnú väzbu o tom, ako žiak zvládol danú problematiku, v čom má nedostatky a aké pokroky naopak dosiahol, prípadne poskytnúť systém krokov, ako postupovať ďalej. Súčasťou hodnotenia je tiež povzbudenie do ďalšej práce. V procese hodnotenia budeme uplatňovať primeranú náročnosť, pedagogický takt voči žiakovi a humánny prístup. Zohľadniť aj usilovnosť a individuálne osobitosti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a klasifikácii vychádzať z metodických pokynov pre hodnotenie a klasifikáciu. Budeme využívať aj slovné hodnotenie (klady a nedostatky práce žiaka), motivačné hodnotenie a hodnotenie čiastkových úloh. U žiakov budeme rozvíjať správne sebahodnotenie i hodnotenie navzájom.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je rozdelený na dve časti:</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3F3F6C" w:rsidRDefault="00BC6610" w:rsidP="003F3F6C">
      <w:pPr>
        <w:pStyle w:val="Odsekzoznamu"/>
        <w:numPr>
          <w:ilvl w:val="0"/>
          <w:numId w:val="1"/>
        </w:numPr>
        <w:rPr>
          <w:rFonts w:ascii="Times New Roman" w:hAnsi="Times New Roman" w:cs="Times New Roman"/>
          <w:sz w:val="24"/>
          <w:szCs w:val="24"/>
        </w:rPr>
      </w:pPr>
      <w:r w:rsidRPr="003F3F6C">
        <w:rPr>
          <w:rFonts w:ascii="Times New Roman" w:hAnsi="Times New Roman" w:cs="Times New Roman"/>
          <w:sz w:val="24"/>
          <w:szCs w:val="24"/>
        </w:rPr>
        <w:t>Systém hodnotenia pre II.</w:t>
      </w:r>
      <w:r w:rsidR="00613312">
        <w:rPr>
          <w:rFonts w:ascii="Times New Roman" w:hAnsi="Times New Roman" w:cs="Times New Roman"/>
          <w:sz w:val="24"/>
          <w:szCs w:val="24"/>
        </w:rPr>
        <w:t xml:space="preserve"> </w:t>
      </w:r>
      <w:r w:rsidRPr="003F3F6C">
        <w:rPr>
          <w:rFonts w:ascii="Times New Roman" w:hAnsi="Times New Roman" w:cs="Times New Roman"/>
          <w:sz w:val="24"/>
          <w:szCs w:val="24"/>
        </w:rPr>
        <w:t>stupeň</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a hodnotenie žiakov vychádza z Metodického pokynu č. 22/2011 na hodnotenie žiakov základnej školy platného od 1. mája 2011.</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Systémom hodnotenia sa riadia všetci pedagogickí zamestnanci základnej školy. Sú s ním oboznámení všetci žiaci školy, rodičia, je umiestnený na viditeľnom mieste v škole a je zverejnený na internetovej stránke školy www.zspovazany.edupage.org.</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môžu pripomienkovať:</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rodičia na zasadnutí rodičovskej rady prostredníctvom triednych dôverníkov,</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žiaci prostredníctvom  žiackeho parlamentu,</w:t>
      </w:r>
    </w:p>
    <w:p w:rsidR="00BC6610" w:rsidRPr="003F3F6C" w:rsidRDefault="00BC6610" w:rsidP="003F3F6C">
      <w:pPr>
        <w:pStyle w:val="Odsekzoznamu"/>
        <w:numPr>
          <w:ilvl w:val="0"/>
          <w:numId w:val="2"/>
        </w:numPr>
        <w:rPr>
          <w:rFonts w:ascii="Times New Roman" w:hAnsi="Times New Roman" w:cs="Times New Roman"/>
          <w:sz w:val="24"/>
          <w:szCs w:val="24"/>
        </w:rPr>
      </w:pPr>
      <w:r w:rsidRPr="003F3F6C">
        <w:rPr>
          <w:rFonts w:ascii="Times New Roman" w:hAnsi="Times New Roman" w:cs="Times New Roman"/>
          <w:sz w:val="24"/>
          <w:szCs w:val="24"/>
        </w:rPr>
        <w:t>opodstatnené návrhy budú prerokované na pedagogickej rade.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Systém hodnotenia bol prerokovaný na zasadnutiach predmetových komisií</w:t>
      </w:r>
      <w:r w:rsidR="003F3F6C">
        <w:rPr>
          <w:rFonts w:ascii="Times New Roman" w:hAnsi="Times New Roman" w:cs="Times New Roman"/>
          <w:sz w:val="24"/>
          <w:szCs w:val="24"/>
        </w:rPr>
        <w:t xml:space="preserve"> </w:t>
      </w:r>
      <w:r w:rsidRPr="00BC6610">
        <w:rPr>
          <w:rFonts w:ascii="Times New Roman" w:hAnsi="Times New Roman" w:cs="Times New Roman"/>
          <w:sz w:val="24"/>
          <w:szCs w:val="24"/>
        </w:rPr>
        <w:t>a metodického združenia 1.stupňa a schválený na pedagogickej rade dňa 3.9.2019</w:t>
      </w:r>
      <w:r w:rsidR="003F3F6C">
        <w:rPr>
          <w:rFonts w:ascii="Times New Roman" w:hAnsi="Times New Roman" w:cs="Times New Roman"/>
          <w:sz w:val="24"/>
          <w:szCs w:val="24"/>
        </w:rPr>
        <w:t>.</w:t>
      </w: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Spôsob hodnotenia</w:t>
      </w:r>
      <w:r w:rsidR="00FB0599">
        <w:rPr>
          <w:rFonts w:ascii="Times New Roman" w:hAnsi="Times New Roman" w:cs="Times New Roman"/>
          <w:b/>
          <w:sz w:val="24"/>
          <w:szCs w:val="24"/>
        </w:rPr>
        <w:t xml:space="preserve"> a klasifikácie pre šk. rok 2020/2021</w:t>
      </w:r>
      <w:bookmarkStart w:id="0" w:name="_GoBack"/>
      <w:bookmarkEnd w:id="0"/>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1.stupeň:1. – 4.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2.stupeň:5. – 9. ročník – klasifikácia všetkých predmetov, okrem NBV a ETV</w:t>
      </w:r>
    </w:p>
    <w:p w:rsidR="00BC6610" w:rsidRPr="003F3F6C" w:rsidRDefault="00BC6610" w:rsidP="003F3F6C">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neklasifikovaní budú iba žiaci, ktorým bolo vydané rozhodnutie riaditeľa školy o oslobodení z predmetu (-ov),</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začlenení žiaci, ktorým bolo dané CPPPaP odporúčanie neklasifikovať predmety, ak to schváli pedagogická rada, budú hodnotení z odporúčaných predmetov slovne,</w:t>
      </w:r>
    </w:p>
    <w:p w:rsid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t>hodnotenie žiaka so zdravotným znevýhodnením sa uskutočňuje v súlade so Zásadami hodnotenia žiaka so zdravotným znevýhodnením začleneného v základnej škole, ktoré</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sú uvedené v prílohe č. 2. Metodického pokynu č. 22/2011 na hodnotenie žiakov základnej školy platného od 1. mája 2011,</w:t>
      </w:r>
    </w:p>
    <w:p w:rsidR="00BC6610" w:rsidRPr="003F3F6C" w:rsidRDefault="00BC6610" w:rsidP="00BC6610">
      <w:pPr>
        <w:pStyle w:val="Odsekzoznamu"/>
        <w:numPr>
          <w:ilvl w:val="0"/>
          <w:numId w:val="3"/>
        </w:numPr>
        <w:rPr>
          <w:rFonts w:ascii="Times New Roman" w:hAnsi="Times New Roman" w:cs="Times New Roman"/>
          <w:sz w:val="24"/>
          <w:szCs w:val="24"/>
        </w:rPr>
      </w:pPr>
      <w:r w:rsidRPr="003F3F6C">
        <w:rPr>
          <w:rFonts w:ascii="Times New Roman" w:hAnsi="Times New Roman" w:cs="Times New Roman"/>
          <w:sz w:val="24"/>
          <w:szCs w:val="24"/>
        </w:rPr>
        <w:lastRenderedPageBreak/>
        <w:t>žiak môže písať veľkú 45 minútovú prácu len jednu za vyučovací deň, týka sa to písomných prác z matematiky a slovenského jazyka,</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t>Systém hodnotenia žiakov na 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Klasifikované sú všetky predmety v 1. – 4. ročníku, okrem náboženskej výchovy a etickej výchovy.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jednotlivých klasifikačných obdobiach má každá známka rozdielnu váhu. Najväčšiu váhu majú známky z kontrolných prác a diktátov.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Diktáty, domáce úlohy sú hodnotené podľa uvedenej stupnice.</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Tematické previerky, polročné a výstupné previerky, zaraďujeme podľa zváženia vyučujúceho</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Ústne odpovede sú hodnotené známkou - zisťuje a hodnotí sa osvojenie základných poznatkov stanovených výkonovou časťou UO ŠkVP (po ústnej odpovedi oznámi učiteľ známku ihneď).</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Úprava a vedenie zošita, aktivita na vyučovaní, rozcvičky a päťminútovky, tvorivé cvičenia, doplňovacie cvičenia, odpisy, prepisy textov, vedenie čitateľského denníka, prednes, projekty.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Technika čítania, čítanie s porozumením a výrazné čítanie, reprodukcie textov,</w:t>
      </w:r>
      <w:r w:rsidR="003F3F6C" w:rsidRPr="003F3F6C">
        <w:rPr>
          <w:rFonts w:ascii="Times New Roman" w:hAnsi="Times New Roman" w:cs="Times New Roman"/>
          <w:sz w:val="24"/>
          <w:szCs w:val="24"/>
        </w:rPr>
        <w:t xml:space="preserve"> </w:t>
      </w:r>
      <w:r w:rsidRPr="003F3F6C">
        <w:rPr>
          <w:rFonts w:ascii="Times New Roman" w:hAnsi="Times New Roman" w:cs="Times New Roman"/>
          <w:sz w:val="24"/>
          <w:szCs w:val="24"/>
        </w:rPr>
        <w:t>orientáciu v texte - prostredníctvom známky sa klasifikuje úroveň zvládnutia techniky čítania (čitateľské zručnosti), teoretické vedomosti z literatúry.</w:t>
      </w:r>
    </w:p>
    <w:p w:rsidR="00BC6610" w:rsidRPr="003F3F6C" w:rsidRDefault="00BC6610" w:rsidP="003F3F6C">
      <w:pPr>
        <w:pStyle w:val="Odsekzoznamu"/>
        <w:numPr>
          <w:ilvl w:val="0"/>
          <w:numId w:val="4"/>
        </w:numPr>
        <w:rPr>
          <w:rFonts w:ascii="Times New Roman" w:hAnsi="Times New Roman" w:cs="Times New Roman"/>
          <w:sz w:val="24"/>
          <w:szCs w:val="24"/>
        </w:rPr>
      </w:pPr>
      <w:r w:rsidRPr="003F3F6C">
        <w:rPr>
          <w:rFonts w:ascii="Times New Roman" w:hAnsi="Times New Roman" w:cs="Times New Roman"/>
          <w:sz w:val="24"/>
          <w:szCs w:val="24"/>
        </w:rPr>
        <w:t>Písanie - hodnotí sa čitateľnosť, úhľadnosť, primeraná rýchlosť, dodržiavanie pomerov a veľkosti písmen.</w:t>
      </w:r>
    </w:p>
    <w:p w:rsidR="00BC6610" w:rsidRPr="00BC6610" w:rsidRDefault="00BC6610" w:rsidP="00BC6610">
      <w:pPr>
        <w:rPr>
          <w:rFonts w:ascii="Times New Roman" w:hAnsi="Times New Roman" w:cs="Times New Roman"/>
          <w:sz w:val="24"/>
          <w:szCs w:val="24"/>
        </w:rPr>
      </w:pPr>
    </w:p>
    <w:p w:rsidR="00BC6610" w:rsidRPr="003F3F6C" w:rsidRDefault="00BC6610" w:rsidP="00BC6610">
      <w:pPr>
        <w:rPr>
          <w:rFonts w:ascii="Times New Roman" w:hAnsi="Times New Roman" w:cs="Times New Roman"/>
          <w:b/>
          <w:sz w:val="24"/>
          <w:szCs w:val="24"/>
        </w:rPr>
      </w:pPr>
      <w:r w:rsidRPr="003F3F6C">
        <w:rPr>
          <w:rFonts w:ascii="Times New Roman" w:hAnsi="Times New Roman" w:cs="Times New Roman"/>
          <w:b/>
          <w:sz w:val="24"/>
          <w:szCs w:val="24"/>
        </w:rPr>
        <w:t>a)  Diktáty IUO</w:t>
      </w:r>
    </w:p>
    <w:tbl>
      <w:tblPr>
        <w:tblStyle w:val="Mriekatabuky"/>
        <w:tblW w:w="0" w:type="auto"/>
        <w:tblInd w:w="2122" w:type="dxa"/>
        <w:tblLook w:val="04A0" w:firstRow="1" w:lastRow="0" w:firstColumn="1" w:lastColumn="0" w:noHBand="0" w:noVBand="1"/>
      </w:tblPr>
      <w:tblGrid>
        <w:gridCol w:w="2409"/>
        <w:gridCol w:w="2694"/>
      </w:tblGrid>
      <w:tr w:rsidR="003F3F6C" w:rsidRPr="003F3F6C" w:rsidTr="003F3F6C">
        <w:tc>
          <w:tcPr>
            <w:tcW w:w="2409"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Ročník</w:t>
            </w:r>
          </w:p>
        </w:tc>
        <w:tc>
          <w:tcPr>
            <w:tcW w:w="2694" w:type="dxa"/>
            <w:vAlign w:val="center"/>
          </w:tcPr>
          <w:p w:rsidR="003F3F6C" w:rsidRPr="003F3F6C" w:rsidRDefault="003F3F6C" w:rsidP="003F3F6C">
            <w:pPr>
              <w:jc w:val="center"/>
              <w:rPr>
                <w:rFonts w:ascii="Times New Roman" w:hAnsi="Times New Roman" w:cs="Times New Roman"/>
                <w:b/>
                <w:sz w:val="24"/>
                <w:szCs w:val="24"/>
              </w:rPr>
            </w:pPr>
            <w:r w:rsidRPr="003F3F6C">
              <w:rPr>
                <w:rFonts w:ascii="Times New Roman" w:hAnsi="Times New Roman" w:cs="Times New Roman"/>
                <w:b/>
                <w:sz w:val="24"/>
                <w:szCs w:val="24"/>
              </w:rPr>
              <w:t>Počet diktátov</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III.</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r w:rsidR="003F3F6C" w:rsidTr="003F3F6C">
        <w:tc>
          <w:tcPr>
            <w:tcW w:w="2409"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IV.</w:t>
            </w:r>
          </w:p>
        </w:tc>
        <w:tc>
          <w:tcPr>
            <w:tcW w:w="2694" w:type="dxa"/>
            <w:vAlign w:val="center"/>
          </w:tcPr>
          <w:p w:rsidR="003F3F6C" w:rsidRDefault="003F3F6C" w:rsidP="003F3F6C">
            <w:pPr>
              <w:jc w:val="center"/>
              <w:rPr>
                <w:rFonts w:ascii="Times New Roman" w:hAnsi="Times New Roman" w:cs="Times New Roman"/>
                <w:sz w:val="24"/>
                <w:szCs w:val="24"/>
              </w:rPr>
            </w:pPr>
            <w:r>
              <w:rPr>
                <w:rFonts w:ascii="Times New Roman" w:hAnsi="Times New Roman" w:cs="Times New Roman"/>
                <w:sz w:val="24"/>
                <w:szCs w:val="24"/>
              </w:rPr>
              <w:t>10</w:t>
            </w:r>
          </w:p>
        </w:tc>
      </w:tr>
    </w:tbl>
    <w:p w:rsidR="003F3F6C" w:rsidRDefault="003F3F6C"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p w:rsidR="00701252" w:rsidRDefault="00701252" w:rsidP="00BC6610">
      <w:pPr>
        <w:rPr>
          <w:rFonts w:ascii="Times New Roman" w:hAnsi="Times New Roman" w:cs="Times New Roman"/>
          <w:sz w:val="24"/>
          <w:szCs w:val="24"/>
        </w:rPr>
      </w:pPr>
    </w:p>
    <w:tbl>
      <w:tblPr>
        <w:tblW w:w="0" w:type="auto"/>
        <w:tblInd w:w="2043" w:type="dxa"/>
        <w:tblLayout w:type="fixed"/>
        <w:tblCellMar>
          <w:left w:w="0" w:type="dxa"/>
          <w:right w:w="0" w:type="dxa"/>
        </w:tblCellMar>
        <w:tblLook w:val="0000" w:firstRow="0" w:lastRow="0" w:firstColumn="0" w:lastColumn="0" w:noHBand="0" w:noVBand="0"/>
      </w:tblPr>
      <w:tblGrid>
        <w:gridCol w:w="1420"/>
        <w:gridCol w:w="3540"/>
      </w:tblGrid>
      <w:tr w:rsidR="003F3F6C" w:rsidTr="00701252">
        <w:trPr>
          <w:trHeight w:val="283"/>
        </w:trPr>
        <w:tc>
          <w:tcPr>
            <w:tcW w:w="1420" w:type="dxa"/>
            <w:tcBorders>
              <w:top w:val="single" w:sz="8" w:space="0" w:color="auto"/>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380"/>
              <w:jc w:val="center"/>
              <w:rPr>
                <w:rFonts w:ascii="Times New Roman" w:eastAsia="Times New Roman" w:hAnsi="Times New Roman"/>
                <w:b/>
                <w:sz w:val="24"/>
              </w:rPr>
            </w:pPr>
            <w:r>
              <w:rPr>
                <w:rFonts w:ascii="Times New Roman" w:eastAsia="Times New Roman" w:hAnsi="Times New Roman"/>
                <w:b/>
                <w:sz w:val="24"/>
              </w:rPr>
              <w:lastRenderedPageBreak/>
              <w:t>známka</w:t>
            </w:r>
          </w:p>
        </w:tc>
        <w:tc>
          <w:tcPr>
            <w:tcW w:w="3540" w:type="dxa"/>
            <w:tcBorders>
              <w:top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ind w:right="20"/>
              <w:jc w:val="center"/>
              <w:rPr>
                <w:rFonts w:ascii="Times New Roman" w:eastAsia="Times New Roman" w:hAnsi="Times New Roman"/>
                <w:b/>
                <w:w w:val="99"/>
                <w:sz w:val="24"/>
              </w:rPr>
            </w:pPr>
            <w:r>
              <w:rPr>
                <w:rFonts w:ascii="Times New Roman" w:eastAsia="Times New Roman" w:hAnsi="Times New Roman"/>
                <w:b/>
                <w:w w:val="99"/>
                <w:sz w:val="24"/>
              </w:rPr>
              <w:t>1. – 4. ročník</w:t>
            </w:r>
          </w:p>
        </w:tc>
      </w:tr>
      <w:tr w:rsidR="003F3F6C"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3F3F6C" w:rsidRDefault="003F3F6C" w:rsidP="00701252">
            <w:pPr>
              <w:spacing w:line="0" w:lineRule="atLeast"/>
              <w:jc w:val="center"/>
              <w:rPr>
                <w:rFonts w:ascii="Times New Roman" w:eastAsia="Times New Roman" w:hAnsi="Times New Roman"/>
                <w:sz w:val="23"/>
              </w:rPr>
            </w:pPr>
          </w:p>
        </w:tc>
        <w:tc>
          <w:tcPr>
            <w:tcW w:w="3540" w:type="dxa"/>
            <w:tcBorders>
              <w:bottom w:val="single" w:sz="8" w:space="0" w:color="auto"/>
              <w:right w:val="single" w:sz="8" w:space="0" w:color="auto"/>
            </w:tcBorders>
            <w:shd w:val="clear" w:color="auto" w:fill="auto"/>
            <w:vAlign w:val="bottom"/>
          </w:tcPr>
          <w:p w:rsidR="003F3F6C" w:rsidRDefault="003F3F6C" w:rsidP="00701252">
            <w:pPr>
              <w:spacing w:line="264" w:lineRule="exact"/>
              <w:ind w:right="20"/>
              <w:jc w:val="center"/>
              <w:rPr>
                <w:rFonts w:ascii="Times New Roman" w:eastAsia="Times New Roman" w:hAnsi="Times New Roman"/>
                <w:b/>
                <w:sz w:val="24"/>
              </w:rPr>
            </w:pPr>
            <w:r>
              <w:rPr>
                <w:rFonts w:ascii="Times New Roman" w:eastAsia="Times New Roman" w:hAnsi="Times New Roman"/>
                <w:b/>
                <w:sz w:val="24"/>
              </w:rPr>
              <w:t>Počet chýb</w:t>
            </w:r>
          </w:p>
        </w:tc>
      </w:tr>
      <w:tr w:rsidR="00701252" w:rsidTr="00701252">
        <w:trPr>
          <w:trHeight w:val="312"/>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0-1</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2</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2-4</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5-7</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8-10</w:t>
            </w:r>
          </w:p>
        </w:tc>
      </w:tr>
      <w:tr w:rsidR="00701252" w:rsidTr="00701252">
        <w:trPr>
          <w:trHeight w:val="266"/>
        </w:trPr>
        <w:tc>
          <w:tcPr>
            <w:tcW w:w="1420" w:type="dxa"/>
            <w:tcBorders>
              <w:left w:val="single" w:sz="8" w:space="0" w:color="auto"/>
              <w:bottom w:val="single" w:sz="8" w:space="0" w:color="auto"/>
              <w:right w:val="single" w:sz="8" w:space="0" w:color="auto"/>
            </w:tcBorders>
            <w:shd w:val="clear" w:color="auto" w:fill="auto"/>
            <w:vAlign w:val="bottom"/>
          </w:tcPr>
          <w:p w:rsidR="00701252" w:rsidRDefault="00701252" w:rsidP="00701252">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540" w:type="dxa"/>
            <w:tcBorders>
              <w:bottom w:val="single" w:sz="8" w:space="0" w:color="auto"/>
              <w:right w:val="single" w:sz="8" w:space="0" w:color="auto"/>
            </w:tcBorders>
            <w:shd w:val="clear" w:color="auto" w:fill="auto"/>
            <w:vAlign w:val="bottom"/>
          </w:tcPr>
          <w:p w:rsidR="00701252" w:rsidRPr="00701252" w:rsidRDefault="00701252" w:rsidP="0070125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1.ročník:</w:t>
      </w:r>
    </w:p>
    <w:p w:rsidR="00BC6610" w:rsidRPr="00701252" w:rsidRDefault="00BC6610" w:rsidP="00701252">
      <w:pPr>
        <w:pStyle w:val="Odsekzoznamu"/>
        <w:numPr>
          <w:ilvl w:val="0"/>
          <w:numId w:val="5"/>
        </w:numPr>
        <w:rPr>
          <w:rFonts w:ascii="Times New Roman" w:hAnsi="Times New Roman" w:cs="Times New Roman"/>
          <w:sz w:val="24"/>
          <w:szCs w:val="24"/>
        </w:rPr>
      </w:pPr>
      <w:r w:rsidRPr="00701252">
        <w:rPr>
          <w:rFonts w:ascii="Times New Roman" w:hAnsi="Times New Roman" w:cs="Times New Roman"/>
          <w:sz w:val="24"/>
          <w:szCs w:val="24"/>
        </w:rPr>
        <w:t xml:space="preserve">Opakovanie učiva z 1. ročníka </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2.ročník: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1. ročníka ZŠ</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Hláska a písmeno (ch, dz, dž)</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Samohláska ä</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Dvojhlásky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Tvrdé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Mäkké spoluhlásky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Slabiky di, ti, ni, li, de, te, ne, le</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Vety</w:t>
      </w:r>
    </w:p>
    <w:p w:rsidR="00BC6610" w:rsidRPr="00701252" w:rsidRDefault="00BC6610" w:rsidP="00701252">
      <w:pPr>
        <w:pStyle w:val="Odsekzoznamu"/>
        <w:numPr>
          <w:ilvl w:val="0"/>
          <w:numId w:val="6"/>
        </w:numPr>
        <w:rPr>
          <w:rFonts w:ascii="Times New Roman" w:hAnsi="Times New Roman" w:cs="Times New Roman"/>
          <w:sz w:val="24"/>
          <w:szCs w:val="24"/>
        </w:rPr>
      </w:pPr>
      <w:r w:rsidRPr="00701252">
        <w:rPr>
          <w:rFonts w:ascii="Times New Roman" w:hAnsi="Times New Roman" w:cs="Times New Roman"/>
          <w:sz w:val="24"/>
          <w:szCs w:val="24"/>
        </w:rPr>
        <w:t>Opakovanie učiva z 2.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3.ročník: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 3. ročníka ZŠ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7"/>
        </w:numPr>
        <w:rPr>
          <w:rFonts w:ascii="Times New Roman" w:hAnsi="Times New Roman" w:cs="Times New Roman"/>
          <w:sz w:val="24"/>
          <w:szCs w:val="24"/>
        </w:rPr>
      </w:pPr>
      <w:r w:rsidRPr="00701252">
        <w:rPr>
          <w:rFonts w:ascii="Times New Roman" w:hAnsi="Times New Roman" w:cs="Times New Roman"/>
          <w:sz w:val="24"/>
          <w:szCs w:val="24"/>
        </w:rPr>
        <w:t>Opakovanie učiva zo 3. ročníka ZŠ</w:t>
      </w:r>
    </w:p>
    <w:p w:rsidR="00BC6610" w:rsidRPr="00BC6610" w:rsidRDefault="00BC6610" w:rsidP="00BC6610">
      <w:pPr>
        <w:rPr>
          <w:rFonts w:ascii="Times New Roman" w:hAnsi="Times New Roman" w:cs="Times New Roman"/>
          <w:sz w:val="24"/>
          <w:szCs w:val="24"/>
        </w:rPr>
      </w:pPr>
    </w:p>
    <w:p w:rsidR="00BC6610" w:rsidRPr="00701252" w:rsidRDefault="00BC6610" w:rsidP="00BC6610">
      <w:pPr>
        <w:rPr>
          <w:rFonts w:ascii="Times New Roman" w:hAnsi="Times New Roman" w:cs="Times New Roman"/>
          <w:b/>
          <w:sz w:val="24"/>
          <w:szCs w:val="24"/>
        </w:rPr>
      </w:pPr>
      <w:r w:rsidRPr="00701252">
        <w:rPr>
          <w:rFonts w:ascii="Times New Roman" w:hAnsi="Times New Roman" w:cs="Times New Roman"/>
          <w:b/>
          <w:sz w:val="24"/>
          <w:szCs w:val="24"/>
        </w:rPr>
        <w:t>4.ročník: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lastRenderedPageBreak/>
        <w:t>Opakovanie učiva z 3. ročníka ZŠ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b, m</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p, r</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Vybrané slová po s, v, z</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Spodobovanie</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za 1. polrok</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Vlastné podstatné mená</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Neohybné slovné druhy</w:t>
      </w:r>
    </w:p>
    <w:p w:rsidR="00BC6610" w:rsidRPr="00701252" w:rsidRDefault="00BC6610" w:rsidP="00701252">
      <w:pPr>
        <w:pStyle w:val="Odsekzoznamu"/>
        <w:numPr>
          <w:ilvl w:val="0"/>
          <w:numId w:val="8"/>
        </w:numPr>
        <w:rPr>
          <w:rFonts w:ascii="Times New Roman" w:hAnsi="Times New Roman" w:cs="Times New Roman"/>
          <w:sz w:val="24"/>
          <w:szCs w:val="24"/>
        </w:rPr>
      </w:pPr>
      <w:r w:rsidRPr="00701252">
        <w:rPr>
          <w:rFonts w:ascii="Times New Roman" w:hAnsi="Times New Roman" w:cs="Times New Roman"/>
          <w:sz w:val="24"/>
          <w:szCs w:val="24"/>
        </w:rPr>
        <w:t>Opakovanie učiva zo 4. ročníka ZŠ</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Rovnaké chyby v tom istom slove sa pokladajú za jednu chybu, napríklad ríchly chlapec mal ríchly krok – (1 chyba).</w:t>
      </w:r>
    </w:p>
    <w:p w:rsidR="00BC6610" w:rsidRPr="002E1A0D" w:rsidRDefault="00BC6610" w:rsidP="00BC6610">
      <w:pPr>
        <w:rPr>
          <w:rFonts w:ascii="Times New Roman" w:hAnsi="Times New Roman" w:cs="Times New Roman"/>
          <w:b/>
          <w:sz w:val="24"/>
          <w:szCs w:val="24"/>
        </w:rPr>
      </w:pPr>
      <w:r w:rsidRPr="002E1A0D">
        <w:rPr>
          <w:rFonts w:ascii="Times New Roman" w:hAnsi="Times New Roman" w:cs="Times New Roman"/>
          <w:b/>
          <w:sz w:val="24"/>
          <w:szCs w:val="24"/>
        </w:rPr>
        <w:t>Rozsah kontrolných diktátov v jednotlivých ročníkoch:</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1. </w:t>
      </w:r>
      <w:r w:rsidR="00BC6610" w:rsidRPr="00BC6610">
        <w:rPr>
          <w:rFonts w:ascii="Times New Roman" w:hAnsi="Times New Roman" w:cs="Times New Roman"/>
          <w:sz w:val="24"/>
          <w:szCs w:val="24"/>
        </w:rPr>
        <w:t>ročník 10 – 15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2. </w:t>
      </w:r>
      <w:r w:rsidR="00BC6610" w:rsidRPr="00BC6610">
        <w:rPr>
          <w:rFonts w:ascii="Times New Roman" w:hAnsi="Times New Roman" w:cs="Times New Roman"/>
          <w:sz w:val="24"/>
          <w:szCs w:val="24"/>
        </w:rPr>
        <w:t>ročník 20 – 30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3. </w:t>
      </w:r>
      <w:r w:rsidR="00BC6610" w:rsidRPr="00BC6610">
        <w:rPr>
          <w:rFonts w:ascii="Times New Roman" w:hAnsi="Times New Roman" w:cs="Times New Roman"/>
          <w:sz w:val="24"/>
          <w:szCs w:val="24"/>
        </w:rPr>
        <w:t>ročník 30 – 40 plnovýznamových slov</w:t>
      </w:r>
    </w:p>
    <w:p w:rsidR="00BC6610" w:rsidRPr="00BC6610" w:rsidRDefault="00701252" w:rsidP="00BC6610">
      <w:pPr>
        <w:rPr>
          <w:rFonts w:ascii="Times New Roman" w:hAnsi="Times New Roman" w:cs="Times New Roman"/>
          <w:sz w:val="24"/>
          <w:szCs w:val="24"/>
        </w:rPr>
      </w:pPr>
      <w:r>
        <w:rPr>
          <w:rFonts w:ascii="Times New Roman" w:hAnsi="Times New Roman" w:cs="Times New Roman"/>
          <w:sz w:val="24"/>
          <w:szCs w:val="24"/>
        </w:rPr>
        <w:t xml:space="preserve">4. </w:t>
      </w:r>
      <w:r w:rsidR="00BC6610" w:rsidRPr="00BC6610">
        <w:rPr>
          <w:rFonts w:ascii="Times New Roman" w:hAnsi="Times New Roman" w:cs="Times New Roman"/>
          <w:sz w:val="24"/>
          <w:szCs w:val="24"/>
        </w:rPr>
        <w:t>ročník 40 – 50 plnovýznamových slov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Poznámka: Navrhovaný rozsah slov platí aj pri prepise a odpise textu</w:t>
      </w:r>
      <w:r w:rsidR="00701252">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Default="00BC6610" w:rsidP="00701252">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701252" w:rsidTr="00701252">
        <w:tc>
          <w:tcPr>
            <w:tcW w:w="1838" w:type="dxa"/>
            <w:vAlign w:val="center"/>
          </w:tcPr>
          <w:p w:rsidR="00701252" w:rsidRDefault="00701252" w:rsidP="0070125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701252" w:rsidRDefault="00701252" w:rsidP="0070125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701252" w:rsidRPr="00701252" w:rsidRDefault="00701252" w:rsidP="0070125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701252" w:rsidTr="00701252">
        <w:tc>
          <w:tcPr>
            <w:tcW w:w="1838" w:type="dxa"/>
            <w:vAlign w:val="center"/>
          </w:tcPr>
          <w:p w:rsidR="00701252" w:rsidRDefault="00701252" w:rsidP="0070125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701252" w:rsidRPr="00701252" w:rsidRDefault="00701252" w:rsidP="0070125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701252" w:rsidRPr="00701252" w:rsidRDefault="00701252" w:rsidP="00701252">
      <w:pPr>
        <w:jc w:val="center"/>
        <w:rPr>
          <w:rFonts w:ascii="Times New Roman" w:hAnsi="Times New Roman" w:cs="Times New Roman"/>
          <w:b/>
          <w:sz w:val="24"/>
          <w:szCs w:val="24"/>
        </w:rPr>
      </w:pPr>
    </w:p>
    <w:p w:rsidR="00BC6610" w:rsidRDefault="00BC6610" w:rsidP="00BC6610">
      <w:pPr>
        <w:rPr>
          <w:rFonts w:ascii="Times New Roman" w:hAnsi="Times New Roman" w:cs="Times New Roman"/>
          <w:b/>
          <w:sz w:val="24"/>
          <w:szCs w:val="24"/>
        </w:rPr>
      </w:pPr>
      <w:r w:rsidRPr="008110DD">
        <w:rPr>
          <w:rFonts w:ascii="Times New Roman" w:hAnsi="Times New Roman" w:cs="Times New Roman"/>
          <w:b/>
          <w:sz w:val="24"/>
          <w:szCs w:val="24"/>
        </w:rPr>
        <w:t>KOREKTORSKÉ ZNAČKY</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31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0.25pt" o:ole="">
                  <v:imagedata r:id="rId7" o:title=""/>
                </v:shape>
                <o:OLEObject Type="Embed" ProgID="PBrush" ShapeID="_x0000_i1025" DrawAspect="Content" ObjectID="_1662893552" r:id="rId8"/>
              </w:object>
            </w:r>
          </w:p>
        </w:tc>
        <w:tc>
          <w:tcPr>
            <w:tcW w:w="6487" w:type="dxa"/>
            <w:shd w:val="clear" w:color="auto" w:fill="auto"/>
            <w:vAlign w:val="center"/>
          </w:tcPr>
          <w:p w:rsidR="008110DD" w:rsidRPr="00B36816" w:rsidRDefault="008110DD" w:rsidP="008110DD">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Calibri Light" w:eastAsia="Times New Roman" w:hAnsi="Calibri Light"/>
                <w:sz w:val="24"/>
              </w:rPr>
            </w:pPr>
            <w:r>
              <w:object w:dxaOrig="405" w:dyaOrig="495">
                <v:shape id="_x0000_i1026" type="#_x0000_t75" style="width:20.25pt;height:24.75pt" o:ole="">
                  <v:imagedata r:id="rId9" o:title=""/>
                </v:shape>
                <o:OLEObject Type="Embed" ProgID="PBrush" ShapeID="_x0000_i1026" DrawAspect="Content" ObjectID="_1662893553" r:id="rId10"/>
              </w:object>
            </w:r>
          </w:p>
        </w:tc>
        <w:tc>
          <w:tcPr>
            <w:tcW w:w="6487" w:type="dxa"/>
            <w:shd w:val="clear" w:color="auto" w:fill="auto"/>
            <w:vAlign w:val="center"/>
          </w:tcPr>
          <w:p w:rsidR="008110DD" w:rsidRPr="00B36816" w:rsidRDefault="008110DD" w:rsidP="008110DD">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25" w:dyaOrig="390">
                <v:shape id="_x0000_i1027" type="#_x0000_t75" style="width:11.25pt;height:19.5pt" o:ole="">
                  <v:imagedata r:id="rId11" o:title=""/>
                </v:shape>
                <o:OLEObject Type="Embed" ProgID="PBrush" ShapeID="_x0000_i1027" DrawAspect="Content" ObjectID="_1662893554" r:id="rId12"/>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210" w:dyaOrig="345">
                <v:shape id="_x0000_i1028" type="#_x0000_t75" style="width:11.25pt;height:17.25pt" o:ole="">
                  <v:imagedata r:id="rId13" o:title=""/>
                </v:shape>
                <o:OLEObject Type="Embed" ProgID="PBrush" ShapeID="_x0000_i1028" DrawAspect="Content" ObjectID="_1662893555" r:id="rId14"/>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object w:dxaOrig="465" w:dyaOrig="180">
                <v:shape id="_x0000_i1029" type="#_x0000_t75" style="width:23.25pt;height:9pt" o:ole="">
                  <v:imagedata r:id="rId15" o:title=""/>
                </v:shape>
                <o:OLEObject Type="Embed" ProgID="PBrush" ShapeID="_x0000_i1029" DrawAspect="Content" ObjectID="_1662893556" r:id="rId16"/>
              </w:objec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sz w:val="24"/>
              </w:rPr>
              <w:lastRenderedPageBreak/>
              <w:t>1 2 3</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8110DD" w:rsidRPr="00B36816" w:rsidRDefault="008110DD" w:rsidP="008110DD">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8110DD" w:rsidRPr="00B36816" w:rsidTr="008110DD">
        <w:trPr>
          <w:trHeight w:val="510"/>
        </w:trPr>
        <w:tc>
          <w:tcPr>
            <w:tcW w:w="2557" w:type="dxa"/>
            <w:shd w:val="clear" w:color="auto" w:fill="auto"/>
            <w:vAlign w:val="center"/>
          </w:tcPr>
          <w:p w:rsidR="008110DD" w:rsidRPr="00B36816" w:rsidRDefault="008110DD" w:rsidP="008110DD">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8110DD" w:rsidRPr="00B36816" w:rsidRDefault="008110DD" w:rsidP="008110DD">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8110DD" w:rsidRPr="008110DD" w:rsidRDefault="008110DD"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 xml:space="preserve">Tematické previerky, polročné a výstupné previerky, krátke samostatné práce, zaradené podľa zváženia vyučujúceho sú klasifikované podľa percentuálnej stupnice </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Ústne pamäťové počítanie podľa tabuľky hodnotenia</w:t>
      </w:r>
    </w:p>
    <w:p w:rsidR="00BC6610" w:rsidRPr="00B8714B" w:rsidRDefault="00BC6610" w:rsidP="002E1A0D">
      <w:pPr>
        <w:pStyle w:val="Odsekzoznamu"/>
        <w:numPr>
          <w:ilvl w:val="0"/>
          <w:numId w:val="11"/>
        </w:numPr>
        <w:rPr>
          <w:rFonts w:ascii="Times New Roman" w:hAnsi="Times New Roman" w:cs="Times New Roman"/>
          <w:sz w:val="24"/>
          <w:szCs w:val="24"/>
        </w:rPr>
      </w:pPr>
      <w:r w:rsidRPr="00B8714B">
        <w:rPr>
          <w:rFonts w:ascii="Times New Roman" w:hAnsi="Times New Roman" w:cs="Times New Roman"/>
          <w:sz w:val="24"/>
          <w:szCs w:val="24"/>
        </w:rPr>
        <w:t>Presnosť a estetiku rysovania.</w:t>
      </w:r>
    </w:p>
    <w:p w:rsidR="00B8714B" w:rsidRPr="00BC6610" w:rsidRDefault="00B8714B" w:rsidP="00BC6610">
      <w:pPr>
        <w:rPr>
          <w:rFonts w:ascii="Times New Roman" w:hAnsi="Times New Roman" w:cs="Times New Roman"/>
          <w:sz w:val="24"/>
          <w:szCs w:val="24"/>
        </w:rPr>
      </w:pPr>
    </w:p>
    <w:p w:rsidR="00B8714B" w:rsidRDefault="00B8714B" w:rsidP="00B8714B">
      <w:pPr>
        <w:jc w:val="center"/>
        <w:rPr>
          <w:rFonts w:ascii="Times New Roman" w:hAnsi="Times New Roman" w:cs="Times New Roman"/>
          <w:b/>
          <w:sz w:val="24"/>
          <w:szCs w:val="24"/>
        </w:rPr>
      </w:pPr>
      <w:r w:rsidRPr="00701252">
        <w:rPr>
          <w:rFonts w:ascii="Times New Roman" w:hAnsi="Times New Roman" w:cs="Times New Roman"/>
          <w:b/>
          <w:sz w:val="24"/>
          <w:szCs w:val="24"/>
        </w:rPr>
        <w:t>Hodnotenie prác</w:t>
      </w:r>
    </w:p>
    <w:tbl>
      <w:tblPr>
        <w:tblStyle w:val="Mriekatabuky"/>
        <w:tblW w:w="0" w:type="auto"/>
        <w:tblInd w:w="2191" w:type="dxa"/>
        <w:tblLook w:val="04A0" w:firstRow="1" w:lastRow="0" w:firstColumn="1" w:lastColumn="0" w:noHBand="0" w:noVBand="1"/>
      </w:tblPr>
      <w:tblGrid>
        <w:gridCol w:w="1838"/>
        <w:gridCol w:w="992"/>
        <w:gridCol w:w="1843"/>
      </w:tblGrid>
      <w:tr w:rsidR="00B8714B" w:rsidTr="001B4E12">
        <w:tc>
          <w:tcPr>
            <w:tcW w:w="1838" w:type="dxa"/>
            <w:vAlign w:val="center"/>
          </w:tcPr>
          <w:p w:rsidR="00B8714B" w:rsidRDefault="00B8714B"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8714B" w:rsidRDefault="00B8714B"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8714B" w:rsidRPr="00701252" w:rsidRDefault="00B8714B"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B8714B" w:rsidTr="001B4E12">
        <w:tc>
          <w:tcPr>
            <w:tcW w:w="1838" w:type="dxa"/>
            <w:vAlign w:val="center"/>
          </w:tcPr>
          <w:p w:rsidR="00B8714B" w:rsidRDefault="00B8714B"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8714B"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8714B" w:rsidRPr="00701252" w:rsidRDefault="00B8714B"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Prírodoveda, vlastiveda, prvouka</w:t>
      </w:r>
    </w:p>
    <w:p w:rsidR="00335BC3"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w:t>
      </w:r>
      <w:r w:rsidR="00335BC3">
        <w:rPr>
          <w:rFonts w:ascii="Times New Roman" w:hAnsi="Times New Roman" w:cs="Times New Roman"/>
          <w:sz w:val="24"/>
          <w:szCs w:val="24"/>
        </w:rPr>
        <w:t>reverovania vedomostí:</w:t>
      </w:r>
    </w:p>
    <w:p w:rsid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Kontrolné práce po prebratí tematických celkov</w:t>
      </w:r>
    </w:p>
    <w:p w:rsidR="00A519F2" w:rsidRPr="00A519F2" w:rsidRDefault="00A519F2" w:rsidP="00A519F2">
      <w:pPr>
        <w:pStyle w:val="Odsekzoznamu"/>
        <w:jc w:val="center"/>
        <w:rPr>
          <w:rFonts w:ascii="Times New Roman" w:hAnsi="Times New Roman" w:cs="Times New Roman"/>
          <w:b/>
          <w:sz w:val="24"/>
          <w:szCs w:val="24"/>
        </w:rPr>
      </w:pPr>
      <w:r w:rsidRPr="00A519F2">
        <w:rPr>
          <w:rFonts w:ascii="Times New Roman" w:hAnsi="Times New Roman" w:cs="Times New Roman"/>
          <w:b/>
          <w:sz w:val="24"/>
          <w:szCs w:val="24"/>
        </w:rPr>
        <w:t>Hodnotenie prác</w:t>
      </w:r>
    </w:p>
    <w:tbl>
      <w:tblPr>
        <w:tblStyle w:val="Mriekatabuky"/>
        <w:tblW w:w="0" w:type="auto"/>
        <w:tblInd w:w="2718" w:type="dxa"/>
        <w:tblLook w:val="04A0" w:firstRow="1" w:lastRow="0" w:firstColumn="1" w:lastColumn="0" w:noHBand="0" w:noVBand="1"/>
      </w:tblPr>
      <w:tblGrid>
        <w:gridCol w:w="1838"/>
        <w:gridCol w:w="992"/>
        <w:gridCol w:w="1843"/>
      </w:tblGrid>
      <w:tr w:rsidR="00A519F2" w:rsidTr="00A519F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- 90%</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89 % - 75 %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49 % - 30 %</w:t>
            </w:r>
          </w:p>
        </w:tc>
      </w:tr>
      <w:tr w:rsidR="00A519F2" w:rsidTr="00A519F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A519F2" w:rsidRPr="00335BC3" w:rsidRDefault="00A519F2" w:rsidP="00A519F2">
      <w:pPr>
        <w:pStyle w:val="Odsekzoznamu"/>
        <w:rPr>
          <w:rFonts w:ascii="Times New Roman" w:hAnsi="Times New Roman" w:cs="Times New Roman"/>
          <w:sz w:val="24"/>
          <w:szCs w:val="24"/>
        </w:rPr>
      </w:pPr>
    </w:p>
    <w:p w:rsidR="00335BC3" w:rsidRPr="00335BC3" w:rsidRDefault="00BC6610" w:rsidP="00335BC3">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Ústne odpovede:</w:t>
      </w:r>
    </w:p>
    <w:p w:rsidR="00335BC3" w:rsidRPr="00335BC3" w:rsidRDefault="00335BC3"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 xml:space="preserve">(výborný) </w:t>
      </w:r>
      <w:r w:rsidR="0013628C">
        <w:rPr>
          <w:rFonts w:ascii="Times New Roman" w:hAnsi="Times New Roman" w:cs="Times New Roman"/>
          <w:sz w:val="24"/>
          <w:szCs w:val="24"/>
        </w:rPr>
        <w:t xml:space="preserve">- </w:t>
      </w:r>
      <w:r w:rsidR="00BC6610" w:rsidRPr="00335BC3">
        <w:rPr>
          <w:rFonts w:ascii="Times New Roman" w:hAnsi="Times New Roman" w:cs="Times New Roman"/>
          <w:sz w:val="24"/>
          <w:szCs w:val="24"/>
        </w:rPr>
        <w:t>Žiak má na jednotku samostat</w:t>
      </w:r>
      <w:r w:rsidRPr="00335BC3">
        <w:rPr>
          <w:rFonts w:ascii="Times New Roman" w:hAnsi="Times New Roman" w:cs="Times New Roman"/>
          <w:sz w:val="24"/>
          <w:szCs w:val="24"/>
        </w:rPr>
        <w:t xml:space="preserve">ne, plynule vysvetliť tvrdenia  - </w:t>
      </w:r>
      <w:r w:rsidR="00BC6610" w:rsidRPr="00335BC3">
        <w:rPr>
          <w:rFonts w:ascii="Times New Roman" w:hAnsi="Times New Roman" w:cs="Times New Roman"/>
          <w:sz w:val="24"/>
          <w:szCs w:val="24"/>
        </w:rPr>
        <w:t>riešenia, pokusy a laboratórne cvičenia, preukázať pochopenie vzájomných</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súvislostí dejov a javov, uplatňovať medzipredmetové vzťahy opisom a</w:t>
      </w:r>
      <w:r w:rsidRPr="00335BC3">
        <w:rPr>
          <w:rFonts w:ascii="Times New Roman" w:hAnsi="Times New Roman" w:cs="Times New Roman"/>
          <w:sz w:val="24"/>
          <w:szCs w:val="24"/>
        </w:rPr>
        <w:t xml:space="preserve"> </w:t>
      </w:r>
      <w:r w:rsidR="00BC6610" w:rsidRPr="00335BC3">
        <w:rPr>
          <w:rFonts w:ascii="Times New Roman" w:hAnsi="Times New Roman" w:cs="Times New Roman"/>
          <w:sz w:val="24"/>
          <w:szCs w:val="24"/>
        </w:rPr>
        <w:t>rozprávaním.</w:t>
      </w:r>
    </w:p>
    <w:p w:rsidR="00335BC3"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(chválitebný) - Ak je pri odpovedi potrebné, aby učiteľ kládol žiakovi pomocné</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otázky a on vie na ne odpovedať kladne.</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(dobrý) - Ak na časť otázok nevie odpovedať, ani vysvetliť podstatné javy.</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lastRenderedPageBreak/>
        <w:t>(dostatočný) - Štvorkou je žiak hodnotený, ak prejavuje závažné nedostatky a</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medzery v základných vedomostiach, ktoré dokáže korigovať len s</w:t>
      </w:r>
      <w:r w:rsidR="00335BC3" w:rsidRPr="00335BC3">
        <w:rPr>
          <w:rFonts w:ascii="Times New Roman" w:hAnsi="Times New Roman" w:cs="Times New Roman"/>
          <w:sz w:val="24"/>
          <w:szCs w:val="24"/>
        </w:rPr>
        <w:t> </w:t>
      </w:r>
      <w:r w:rsidRPr="00335BC3">
        <w:rPr>
          <w:rFonts w:ascii="Times New Roman" w:hAnsi="Times New Roman" w:cs="Times New Roman"/>
          <w:sz w:val="24"/>
          <w:szCs w:val="24"/>
        </w:rPr>
        <w:t>pomocou</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učiteľa.</w:t>
      </w:r>
    </w:p>
    <w:p w:rsidR="00BC6610" w:rsidRPr="00335BC3" w:rsidRDefault="00BC6610" w:rsidP="00335BC3">
      <w:pPr>
        <w:pStyle w:val="Odsekzoznamu"/>
        <w:numPr>
          <w:ilvl w:val="1"/>
          <w:numId w:val="12"/>
        </w:numPr>
        <w:rPr>
          <w:rFonts w:ascii="Times New Roman" w:hAnsi="Times New Roman" w:cs="Times New Roman"/>
          <w:sz w:val="24"/>
          <w:szCs w:val="24"/>
        </w:rPr>
      </w:pPr>
      <w:r w:rsidRPr="00335BC3">
        <w:rPr>
          <w:rFonts w:ascii="Times New Roman" w:hAnsi="Times New Roman" w:cs="Times New Roman"/>
          <w:sz w:val="24"/>
          <w:szCs w:val="24"/>
        </w:rPr>
        <w:t>(nedostatočný) - Pätku žiak dostane, keď prejavuje závažné nevedomosti, svoje</w:t>
      </w:r>
      <w:r w:rsidR="00335BC3" w:rsidRPr="00335BC3">
        <w:rPr>
          <w:rFonts w:ascii="Times New Roman" w:hAnsi="Times New Roman" w:cs="Times New Roman"/>
          <w:sz w:val="24"/>
          <w:szCs w:val="24"/>
        </w:rPr>
        <w:t xml:space="preserve"> </w:t>
      </w:r>
      <w:r w:rsidRPr="00335BC3">
        <w:rPr>
          <w:rFonts w:ascii="Times New Roman" w:hAnsi="Times New Roman" w:cs="Times New Roman"/>
          <w:sz w:val="24"/>
          <w:szCs w:val="24"/>
        </w:rPr>
        <w:t>chyby nedokáže odstrániť ani s pomocou učiteľa.</w:t>
      </w:r>
    </w:p>
    <w:p w:rsidR="00335BC3" w:rsidRDefault="00335BC3"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P</w:t>
      </w:r>
      <w:r w:rsidR="00BC6610" w:rsidRPr="00335BC3">
        <w:rPr>
          <w:rFonts w:ascii="Times New Roman" w:hAnsi="Times New Roman" w:cs="Times New Roman"/>
          <w:sz w:val="24"/>
          <w:szCs w:val="24"/>
        </w:rPr>
        <w:t>rojekty – hodnotí sa obsahová stránka projektu, schopnosť interpretovať svoju</w:t>
      </w:r>
      <w:r w:rsidRPr="00335BC3">
        <w:rPr>
          <w:rFonts w:ascii="Times New Roman" w:hAnsi="Times New Roman" w:cs="Times New Roman"/>
          <w:sz w:val="24"/>
          <w:szCs w:val="24"/>
        </w:rPr>
        <w:t xml:space="preserve"> </w:t>
      </w:r>
      <w:r>
        <w:rPr>
          <w:rFonts w:ascii="Times New Roman" w:hAnsi="Times New Roman" w:cs="Times New Roman"/>
          <w:sz w:val="24"/>
          <w:szCs w:val="24"/>
        </w:rPr>
        <w:t>prácu, estetika projektu.</w:t>
      </w:r>
    </w:p>
    <w:p w:rsid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Orientácia na mape.</w:t>
      </w:r>
    </w:p>
    <w:p w:rsidR="00BC6610" w:rsidRPr="00335BC3" w:rsidRDefault="00BC6610" w:rsidP="00BC6610">
      <w:pPr>
        <w:pStyle w:val="Odsekzoznamu"/>
        <w:numPr>
          <w:ilvl w:val="0"/>
          <w:numId w:val="12"/>
        </w:numPr>
        <w:rPr>
          <w:rFonts w:ascii="Times New Roman" w:hAnsi="Times New Roman" w:cs="Times New Roman"/>
          <w:sz w:val="24"/>
          <w:szCs w:val="24"/>
        </w:rPr>
      </w:pPr>
      <w:r w:rsidRPr="00335BC3">
        <w:rPr>
          <w:rFonts w:ascii="Times New Roman" w:hAnsi="Times New Roman" w:cs="Times New Roman"/>
          <w:sz w:val="24"/>
          <w:szCs w:val="24"/>
        </w:rPr>
        <w:t>Úprava zošitov –zohľadňuje sa písmo, úprava, príp. ilustrácie.</w:t>
      </w:r>
    </w:p>
    <w:p w:rsidR="002E1A0D" w:rsidRPr="00BC6610" w:rsidRDefault="002E1A0D" w:rsidP="002E1A0D">
      <w:pPr>
        <w:rPr>
          <w:rFonts w:ascii="Times New Roman" w:hAnsi="Times New Roman" w:cs="Times New Roman"/>
          <w:sz w:val="24"/>
          <w:szCs w:val="24"/>
        </w:rPr>
      </w:pPr>
    </w:p>
    <w:p w:rsidR="00BC6610" w:rsidRPr="00613312" w:rsidRDefault="00A519F2"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w:t>
      </w:r>
      <w:r w:rsidR="00BC6610" w:rsidRPr="00613312">
        <w:rPr>
          <w:rFonts w:ascii="Times New Roman" w:hAnsi="Times New Roman" w:cs="Times New Roman"/>
          <w:b/>
          <w:color w:val="FF0000"/>
          <w:sz w:val="28"/>
          <w:szCs w:val="28"/>
        </w:rPr>
        <w:t>ngličtina tvorivo a hravo</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vyučovaní cudzieho jazyka v mladšom školskom veku treba prírastok vedomostí skôr sledovať a zisťovať ako hodnotiť známkami, preto sa často používa slovné hodnotenie – Excellent, Very good, Well done, Good, Needs further work. Hodnotiť žiaka a následne klasifikovať sa musí komplexne, na princípe individuálneho prístupu k osobnosti a</w:t>
      </w:r>
      <w:r w:rsidR="00A519F2">
        <w:rPr>
          <w:rFonts w:ascii="Times New Roman" w:hAnsi="Times New Roman" w:cs="Times New Roman"/>
          <w:sz w:val="24"/>
          <w:szCs w:val="24"/>
        </w:rPr>
        <w:t> </w:t>
      </w:r>
      <w:r w:rsidRPr="00BC6610">
        <w:rPr>
          <w:rFonts w:ascii="Times New Roman" w:hAnsi="Times New Roman" w:cs="Times New Roman"/>
          <w:sz w:val="24"/>
          <w:szCs w:val="24"/>
        </w:rPr>
        <w:t>hľadať</w:t>
      </w:r>
      <w:r w:rsidR="00A519F2">
        <w:rPr>
          <w:rFonts w:ascii="Times New Roman" w:hAnsi="Times New Roman" w:cs="Times New Roman"/>
          <w:sz w:val="24"/>
          <w:szCs w:val="24"/>
        </w:rPr>
        <w:t xml:space="preserve"> </w:t>
      </w:r>
      <w:r w:rsidRPr="00BC6610">
        <w:rPr>
          <w:rFonts w:ascii="Times New Roman" w:hAnsi="Times New Roman" w:cs="Times New Roman"/>
          <w:sz w:val="24"/>
          <w:szCs w:val="24"/>
        </w:rPr>
        <w:t>u žiaka predovšetkým dobré veci. Pri klasifikácii sa sleduje a zisťuje prírastok vedomostí a túžba získavať nové poznatky.</w:t>
      </w:r>
    </w:p>
    <w:p w:rsidR="00A519F2" w:rsidRDefault="00A519F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BC6610" w:rsidRPr="00F243AD" w:rsidRDefault="00BC6610" w:rsidP="00BC6610">
      <w:pPr>
        <w:rPr>
          <w:rFonts w:ascii="Times New Roman" w:hAnsi="Times New Roman" w:cs="Times New Roman"/>
          <w:b/>
          <w:sz w:val="24"/>
          <w:szCs w:val="24"/>
        </w:rPr>
      </w:pPr>
      <w:r w:rsidRPr="00F243AD">
        <w:rPr>
          <w:rFonts w:ascii="Times New Roman" w:hAnsi="Times New Roman" w:cs="Times New Roman"/>
          <w:b/>
          <w:sz w:val="24"/>
          <w:szCs w:val="24"/>
        </w:rPr>
        <w:t>1.ročník</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8 slov</w:t>
      </w:r>
    </w:p>
    <w:p w:rsidR="00BC6610" w:rsidRPr="00A519F2" w:rsidRDefault="00BC6610" w:rsidP="00A519F2">
      <w:pPr>
        <w:pStyle w:val="Odsekzoznamu"/>
        <w:numPr>
          <w:ilvl w:val="0"/>
          <w:numId w:val="13"/>
        </w:numPr>
        <w:rPr>
          <w:rFonts w:ascii="Times New Roman" w:hAnsi="Times New Roman" w:cs="Times New Roman"/>
          <w:sz w:val="24"/>
          <w:szCs w:val="24"/>
        </w:rPr>
      </w:pPr>
      <w:r w:rsidRPr="00A519F2">
        <w:rPr>
          <w:rFonts w:ascii="Times New Roman" w:hAnsi="Times New Roman" w:cs="Times New Roman"/>
          <w:sz w:val="24"/>
          <w:szCs w:val="24"/>
        </w:rPr>
        <w:t>Jednoduché práce hlavne formou kreslenia, spájania, dopĺňania.</w:t>
      </w:r>
    </w:p>
    <w:p w:rsidR="00A519F2" w:rsidRDefault="00A519F2" w:rsidP="00BC6610">
      <w:pPr>
        <w:rPr>
          <w:rFonts w:ascii="Times New Roman" w:hAnsi="Times New Roman" w:cs="Times New Roman"/>
          <w:sz w:val="24"/>
          <w:szCs w:val="24"/>
        </w:rPr>
      </w:pPr>
    </w:p>
    <w:p w:rsidR="00BC6610" w:rsidRPr="00F243AD" w:rsidRDefault="00A519F2" w:rsidP="00BC6610">
      <w:pPr>
        <w:rPr>
          <w:rFonts w:ascii="Times New Roman" w:hAnsi="Times New Roman" w:cs="Times New Roman"/>
          <w:b/>
          <w:sz w:val="24"/>
          <w:szCs w:val="24"/>
        </w:rPr>
      </w:pPr>
      <w:r w:rsidRPr="00F243AD">
        <w:rPr>
          <w:rFonts w:ascii="Times New Roman" w:hAnsi="Times New Roman" w:cs="Times New Roman"/>
          <w:b/>
          <w:sz w:val="24"/>
          <w:szCs w:val="24"/>
        </w:rPr>
        <w:t xml:space="preserve">2. </w:t>
      </w:r>
      <w:r w:rsidR="00BC6610" w:rsidRPr="00F243AD">
        <w:rPr>
          <w:rFonts w:ascii="Times New Roman" w:hAnsi="Times New Roman" w:cs="Times New Roman"/>
          <w:b/>
          <w:sz w:val="24"/>
          <w:szCs w:val="24"/>
        </w:rPr>
        <w:t>ročník</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Ústne preverovanie slovnej zásoby – max. 10 slov</w:t>
      </w:r>
    </w:p>
    <w:p w:rsidR="00BC6610" w:rsidRP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Jednoduché písomné práce – za správne sa považuje aj slovo napísané foneticky správne</w:t>
      </w:r>
    </w:p>
    <w:p w:rsidR="00A519F2" w:rsidRDefault="00BC6610" w:rsidP="00A519F2">
      <w:pPr>
        <w:pStyle w:val="Odsekzoznamu"/>
        <w:numPr>
          <w:ilvl w:val="0"/>
          <w:numId w:val="14"/>
        </w:numPr>
        <w:rPr>
          <w:rFonts w:ascii="Times New Roman" w:hAnsi="Times New Roman" w:cs="Times New Roman"/>
          <w:sz w:val="24"/>
          <w:szCs w:val="24"/>
        </w:rPr>
      </w:pPr>
      <w:r w:rsidRPr="00A519F2">
        <w:rPr>
          <w:rFonts w:ascii="Times New Roman" w:hAnsi="Times New Roman" w:cs="Times New Roman"/>
          <w:sz w:val="24"/>
          <w:szCs w:val="24"/>
        </w:rPr>
        <w:t>V druhom polroku po každej lekcii test predpísaný učebnicou</w:t>
      </w:r>
    </w:p>
    <w:p w:rsidR="00A519F2" w:rsidRPr="00A519F2" w:rsidRDefault="00A519F2" w:rsidP="00A519F2">
      <w:pPr>
        <w:pStyle w:val="Odsekzoznamu"/>
        <w:rPr>
          <w:rFonts w:ascii="Times New Roman" w:hAnsi="Times New Roman" w:cs="Times New Roman"/>
          <w:sz w:val="24"/>
          <w:szCs w:val="24"/>
        </w:rPr>
      </w:pPr>
    </w:p>
    <w:tbl>
      <w:tblPr>
        <w:tblStyle w:val="Mriekatabuky"/>
        <w:tblW w:w="0" w:type="auto"/>
        <w:tblInd w:w="2191" w:type="dxa"/>
        <w:tblLook w:val="04A0" w:firstRow="1" w:lastRow="0" w:firstColumn="1" w:lastColumn="0" w:noHBand="0" w:noVBand="1"/>
      </w:tblPr>
      <w:tblGrid>
        <w:gridCol w:w="1838"/>
        <w:gridCol w:w="992"/>
        <w:gridCol w:w="1843"/>
      </w:tblGrid>
      <w:tr w:rsidR="00A519F2" w:rsidTr="001B4E12">
        <w:tc>
          <w:tcPr>
            <w:tcW w:w="1838" w:type="dxa"/>
            <w:vAlign w:val="center"/>
          </w:tcPr>
          <w:p w:rsidR="00A519F2" w:rsidRDefault="00A519F2"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A519F2" w:rsidRDefault="00A519F2"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A519F2" w:rsidRPr="00701252" w:rsidRDefault="00A519F2"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A519F2" w:rsidTr="001B4E12">
        <w:tc>
          <w:tcPr>
            <w:tcW w:w="1838" w:type="dxa"/>
            <w:vAlign w:val="center"/>
          </w:tcPr>
          <w:p w:rsidR="00A519F2" w:rsidRDefault="00A519F2"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A519F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A519F2" w:rsidRPr="00701252" w:rsidRDefault="00A519F2"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 3. - 4. ročník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Spôsoby preverovania vedomostí:</w:t>
      </w: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preskúšanie slovnej zásoby ústne/písomne:</w:t>
      </w:r>
    </w:p>
    <w:tbl>
      <w:tblPr>
        <w:tblStyle w:val="Mriekatabuky"/>
        <w:tblW w:w="0" w:type="auto"/>
        <w:tblInd w:w="2191" w:type="dxa"/>
        <w:tblLook w:val="04A0" w:firstRow="1" w:lastRow="0" w:firstColumn="1" w:lastColumn="0" w:noHBand="0" w:noVBand="1"/>
      </w:tblPr>
      <w:tblGrid>
        <w:gridCol w:w="1838"/>
        <w:gridCol w:w="992"/>
        <w:gridCol w:w="1843"/>
      </w:tblGrid>
      <w:tr w:rsidR="00474D6A" w:rsidTr="001B4E12">
        <w:tc>
          <w:tcPr>
            <w:tcW w:w="1838" w:type="dxa"/>
            <w:vAlign w:val="center"/>
          </w:tcPr>
          <w:p w:rsidR="00474D6A" w:rsidRDefault="00474D6A" w:rsidP="001B4E12">
            <w:pPr>
              <w:spacing w:line="263" w:lineRule="exact"/>
              <w:ind w:left="120"/>
              <w:rPr>
                <w:rFonts w:ascii="Times New Roman" w:eastAsia="Times New Roman" w:hAnsi="Times New Roman"/>
                <w:sz w:val="24"/>
              </w:rPr>
            </w:pPr>
            <w:r>
              <w:rPr>
                <w:rFonts w:ascii="Times New Roman" w:eastAsia="Times New Roman" w:hAnsi="Times New Roman"/>
                <w:sz w:val="24"/>
              </w:rPr>
              <w:lastRenderedPageBreak/>
              <w:t>výborný</w:t>
            </w:r>
          </w:p>
        </w:tc>
        <w:tc>
          <w:tcPr>
            <w:tcW w:w="992" w:type="dxa"/>
            <w:vAlign w:val="center"/>
          </w:tcPr>
          <w:p w:rsidR="00474D6A" w:rsidRDefault="00474D6A"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10 – 9</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8 – 7</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6 – 5</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 – 3</w:t>
            </w:r>
          </w:p>
        </w:tc>
      </w:tr>
      <w:tr w:rsidR="00474D6A" w:rsidTr="001B4E12">
        <w:tc>
          <w:tcPr>
            <w:tcW w:w="1838" w:type="dxa"/>
            <w:vAlign w:val="center"/>
          </w:tcPr>
          <w:p w:rsidR="00474D6A" w:rsidRDefault="00474D6A"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2 - 0</w:t>
            </w:r>
          </w:p>
        </w:tc>
      </w:tr>
    </w:tbl>
    <w:p w:rsidR="00474D6A" w:rsidRDefault="00474D6A" w:rsidP="00474D6A">
      <w:pPr>
        <w:spacing w:line="287" w:lineRule="exact"/>
        <w:rPr>
          <w:rFonts w:ascii="Times New Roman" w:eastAsia="Times New Roman" w:hAnsi="Times New Roman"/>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Po každej lekcii test predpísaný učebnicou:</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58"/>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474D6A" w:rsidP="00474D6A">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15 - 14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13 - 11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10 - 7</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6 - 4</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3 - 0</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hAnsi="Times New Roman" w:cs="Times New Roman"/>
          <w:sz w:val="24"/>
          <w:szCs w:val="24"/>
        </w:rPr>
        <w:t>Zhrňujúce testy po prebratí 3 lekcií:</w:t>
      </w:r>
    </w:p>
    <w:tbl>
      <w:tblPr>
        <w:tblStyle w:val="Mriekatabuky"/>
        <w:tblpPr w:leftFromText="141" w:rightFromText="141" w:vertAnchor="text" w:horzAnchor="margin" w:tblpXSpec="center" w:tblpY="104"/>
        <w:tblW w:w="0" w:type="auto"/>
        <w:tblLook w:val="04A0" w:firstRow="1" w:lastRow="0" w:firstColumn="1" w:lastColumn="0" w:noHBand="0" w:noVBand="1"/>
      </w:tblPr>
      <w:tblGrid>
        <w:gridCol w:w="1838"/>
        <w:gridCol w:w="992"/>
        <w:gridCol w:w="1843"/>
      </w:tblGrid>
      <w:tr w:rsidR="00474D6A" w:rsidTr="00474D6A">
        <w:tc>
          <w:tcPr>
            <w:tcW w:w="1838" w:type="dxa"/>
            <w:vAlign w:val="center"/>
          </w:tcPr>
          <w:p w:rsidR="00474D6A" w:rsidRDefault="00474D6A" w:rsidP="00474D6A">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474D6A" w:rsidRDefault="00474D6A" w:rsidP="00474D6A">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474D6A" w:rsidRPr="00701252" w:rsidRDefault="00CF2407" w:rsidP="00CF2407">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lang w:val="en-US"/>
              </w:rPr>
              <w:t>25</w:t>
            </w:r>
            <w:r w:rsidR="00474D6A">
              <w:rPr>
                <w:rFonts w:ascii="Times New Roman" w:eastAsia="Times New Roman" w:hAnsi="Times New Roman"/>
                <w:sz w:val="24"/>
                <w:lang w:val="en-US"/>
              </w:rPr>
              <w:t xml:space="preserve"> - </w:t>
            </w:r>
            <w:r>
              <w:rPr>
                <w:rFonts w:ascii="Times New Roman" w:eastAsia="Times New Roman" w:hAnsi="Times New Roman"/>
                <w:sz w:val="24"/>
                <w:lang w:val="en-US"/>
              </w:rPr>
              <w:t>21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20</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474D6A"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15</w:t>
            </w:r>
            <w:r w:rsidR="00474D6A">
              <w:rPr>
                <w:rFonts w:ascii="Times New Roman" w:eastAsia="Times New Roman" w:hAnsi="Times New Roman"/>
                <w:sz w:val="24"/>
              </w:rPr>
              <w:t xml:space="preserve"> </w:t>
            </w:r>
            <w:r>
              <w:rPr>
                <w:rFonts w:ascii="Times New Roman" w:eastAsia="Times New Roman" w:hAnsi="Times New Roman"/>
                <w:sz w:val="24"/>
              </w:rPr>
              <w:t>–</w:t>
            </w:r>
            <w:r w:rsidR="00474D6A">
              <w:rPr>
                <w:rFonts w:ascii="Times New Roman" w:eastAsia="Times New Roman" w:hAnsi="Times New Roman"/>
                <w:sz w:val="24"/>
              </w:rPr>
              <w:t xml:space="preserve"> </w:t>
            </w:r>
            <w:r>
              <w:rPr>
                <w:rFonts w:ascii="Times New Roman" w:eastAsia="Times New Roman" w:hAnsi="Times New Roman"/>
                <w:sz w:val="24"/>
              </w:rPr>
              <w:t>11</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10 - 6</w:t>
            </w:r>
          </w:p>
        </w:tc>
      </w:tr>
      <w:tr w:rsidR="00474D6A" w:rsidTr="00474D6A">
        <w:tc>
          <w:tcPr>
            <w:tcW w:w="1838" w:type="dxa"/>
            <w:vAlign w:val="center"/>
          </w:tcPr>
          <w:p w:rsidR="00474D6A" w:rsidRDefault="00474D6A" w:rsidP="00474D6A">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474D6A" w:rsidRDefault="00474D6A"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474D6A" w:rsidRPr="00701252" w:rsidRDefault="00CF2407" w:rsidP="00474D6A">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r w:rsidR="00474D6A">
              <w:rPr>
                <w:rFonts w:ascii="Times New Roman" w:eastAsia="Times New Roman" w:hAnsi="Times New Roman"/>
                <w:sz w:val="24"/>
              </w:rPr>
              <w:t xml:space="preserve"> - 0</w:t>
            </w:r>
          </w:p>
        </w:tc>
      </w:tr>
    </w:tbl>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Default="00474D6A" w:rsidP="00474D6A">
      <w:pPr>
        <w:tabs>
          <w:tab w:val="left" w:pos="1060"/>
        </w:tabs>
        <w:spacing w:after="0" w:line="0" w:lineRule="atLeast"/>
        <w:rPr>
          <w:rFonts w:ascii="Times New Roman" w:hAnsi="Times New Roman" w:cs="Times New Roman"/>
          <w:sz w:val="24"/>
          <w:szCs w:val="24"/>
        </w:rPr>
      </w:pPr>
    </w:p>
    <w:p w:rsidR="00474D6A" w:rsidRPr="00474D6A" w:rsidRDefault="00474D6A" w:rsidP="00474D6A">
      <w:pPr>
        <w:tabs>
          <w:tab w:val="left" w:pos="1060"/>
        </w:tabs>
        <w:spacing w:after="0" w:line="0" w:lineRule="atLeast"/>
        <w:rPr>
          <w:rFonts w:ascii="Times New Roman" w:eastAsia="Times New Roman" w:hAnsi="Times New Roman"/>
          <w:sz w:val="24"/>
        </w:rPr>
      </w:pPr>
    </w:p>
    <w:p w:rsidR="00474D6A" w:rsidRPr="00474D6A" w:rsidRDefault="00474D6A" w:rsidP="00474D6A">
      <w:pPr>
        <w:tabs>
          <w:tab w:val="left" w:pos="1060"/>
        </w:tabs>
        <w:spacing w:after="0" w:line="0" w:lineRule="atLeast"/>
        <w:ind w:left="1060"/>
        <w:rPr>
          <w:rFonts w:ascii="Times New Roman" w:eastAsia="Times New Roman" w:hAnsi="Times New Roman"/>
          <w:sz w:val="24"/>
        </w:rPr>
      </w:pPr>
    </w:p>
    <w:p w:rsidR="00474D6A" w:rsidRDefault="00474D6A" w:rsidP="00474D6A">
      <w:pPr>
        <w:numPr>
          <w:ilvl w:val="0"/>
          <w:numId w:val="15"/>
        </w:numPr>
        <w:tabs>
          <w:tab w:val="left" w:pos="1060"/>
        </w:tabs>
        <w:spacing w:after="0" w:line="0" w:lineRule="atLeast"/>
        <w:ind w:left="1060" w:hanging="364"/>
        <w:rPr>
          <w:rFonts w:ascii="Times New Roman" w:eastAsia="Times New Roman" w:hAnsi="Times New Roman"/>
          <w:sz w:val="24"/>
        </w:rPr>
      </w:pPr>
      <w:r>
        <w:rPr>
          <w:rFonts w:ascii="Times New Roman" w:eastAsia="Times New Roman" w:hAnsi="Times New Roman"/>
          <w:sz w:val="24"/>
        </w:rPr>
        <w:t>Previerky na zistenie úrovne gramatických vedomostí:</w:t>
      </w:r>
    </w:p>
    <w:p w:rsidR="00474D6A" w:rsidRDefault="00474D6A" w:rsidP="00474D6A">
      <w:pPr>
        <w:tabs>
          <w:tab w:val="left" w:pos="1060"/>
        </w:tabs>
        <w:spacing w:after="0" w:line="0" w:lineRule="atLeast"/>
        <w:rPr>
          <w:rFonts w:ascii="Times New Roman" w:eastAsia="Times New Roman" w:hAnsi="Times New Roman"/>
          <w:sz w:val="24"/>
        </w:rPr>
      </w:pP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CF2407" w:rsidTr="001B4E12">
        <w:tc>
          <w:tcPr>
            <w:tcW w:w="1838" w:type="dxa"/>
            <w:vAlign w:val="center"/>
          </w:tcPr>
          <w:p w:rsidR="00CF2407" w:rsidRDefault="00CF2407" w:rsidP="00CF2407">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CF2407" w:rsidRDefault="00CF2407" w:rsidP="00CF2407">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CF2407" w:rsidRPr="00701252" w:rsidRDefault="00CF2407" w:rsidP="00F243AD">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w:t>
            </w:r>
            <w:r w:rsidR="00F243AD">
              <w:rPr>
                <w:rFonts w:ascii="Times New Roman" w:eastAsia="Times New Roman" w:hAnsi="Times New Roman"/>
                <w:sz w:val="24"/>
                <w:lang w:val="en-US"/>
              </w:rPr>
              <w:t>0</w:t>
            </w:r>
            <w:r>
              <w:rPr>
                <w:rFonts w:ascii="Times New Roman" w:eastAsia="Times New Roman" w:hAnsi="Times New Roman"/>
                <w:sz w:val="24"/>
                <w:lang w:val="en-US"/>
              </w:rPr>
              <w:t>%</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chválitebný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89</w:t>
            </w:r>
            <w:r w:rsidR="00CF2407">
              <w:rPr>
                <w:rFonts w:ascii="Times New Roman" w:eastAsia="Times New Roman" w:hAnsi="Times New Roman"/>
                <w:sz w:val="24"/>
              </w:rPr>
              <w:t xml:space="preserve"> % - 75 %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- 50</w:t>
            </w:r>
            <w:r w:rsidR="00CF2407">
              <w:rPr>
                <w:rFonts w:ascii="Times New Roman" w:eastAsia="Times New Roman" w:hAnsi="Times New Roman"/>
                <w:sz w:val="24"/>
              </w:rPr>
              <w:t xml:space="preserve">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CF2407" w:rsidRPr="00701252" w:rsidRDefault="00F243AD"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49</w:t>
            </w:r>
            <w:r w:rsidR="00CF2407">
              <w:rPr>
                <w:rFonts w:ascii="Times New Roman" w:eastAsia="Times New Roman" w:hAnsi="Times New Roman"/>
                <w:sz w:val="24"/>
              </w:rPr>
              <w:t xml:space="preserve"> % - 30 %</w:t>
            </w:r>
          </w:p>
        </w:tc>
      </w:tr>
      <w:tr w:rsidR="00CF2407" w:rsidTr="001B4E12">
        <w:tc>
          <w:tcPr>
            <w:tcW w:w="1838" w:type="dxa"/>
            <w:vAlign w:val="center"/>
          </w:tcPr>
          <w:p w:rsidR="00CF2407" w:rsidRDefault="00CF2407" w:rsidP="00CF2407">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CF2407"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CF2407" w:rsidRPr="00701252" w:rsidRDefault="00CF2407" w:rsidP="00CF2407">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474D6A" w:rsidRDefault="00474D6A" w:rsidP="00474D6A">
      <w:pPr>
        <w:tabs>
          <w:tab w:val="left" w:pos="1060"/>
        </w:tabs>
        <w:spacing w:after="0" w:line="0" w:lineRule="atLeast"/>
        <w:rPr>
          <w:rFonts w:ascii="Times New Roman" w:eastAsia="Times New Roman" w:hAnsi="Times New Roman"/>
          <w:sz w:val="24"/>
        </w:rPr>
      </w:pPr>
    </w:p>
    <w:p w:rsid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474D6A">
        <w:rPr>
          <w:rFonts w:ascii="Times New Roman" w:eastAsia="Times New Roman" w:hAnsi="Times New Roman"/>
          <w:sz w:val="24"/>
        </w:rPr>
        <w:t xml:space="preserve">Projekty - hodnotí sa obsahová stránka projektu, schopnosť interpretovať svoju </w:t>
      </w:r>
      <w:r>
        <w:rPr>
          <w:rFonts w:ascii="Times New Roman" w:eastAsia="Times New Roman" w:hAnsi="Times New Roman"/>
          <w:sz w:val="24"/>
        </w:rPr>
        <w:t>prácu, estetika projektu.</w:t>
      </w:r>
    </w:p>
    <w:p w:rsidR="00474D6A" w:rsidRPr="00583893" w:rsidRDefault="00474D6A" w:rsidP="00583893">
      <w:pPr>
        <w:numPr>
          <w:ilvl w:val="0"/>
          <w:numId w:val="15"/>
        </w:numPr>
        <w:tabs>
          <w:tab w:val="left" w:pos="1060"/>
        </w:tabs>
        <w:spacing w:after="0" w:line="0" w:lineRule="atLeast"/>
        <w:ind w:left="1060" w:hanging="364"/>
        <w:rPr>
          <w:rFonts w:ascii="Times New Roman" w:eastAsia="Times New Roman" w:hAnsi="Times New Roman"/>
          <w:sz w:val="24"/>
        </w:rPr>
      </w:pPr>
      <w:r w:rsidRPr="00583893">
        <w:rPr>
          <w:rFonts w:ascii="Times New Roman" w:eastAsia="Times New Roman" w:hAnsi="Times New Roman"/>
          <w:sz w:val="24"/>
        </w:rPr>
        <w:t>Ústne preverovanie (opis obrázka, krátke dialógy, čítanie, čítanie s porozumením).</w:t>
      </w:r>
    </w:p>
    <w:p w:rsidR="00474D6A" w:rsidRDefault="00474D6A" w:rsidP="00474D6A">
      <w:pPr>
        <w:tabs>
          <w:tab w:val="left" w:pos="1060"/>
        </w:tabs>
        <w:spacing w:after="0" w:line="0" w:lineRule="atLeast"/>
        <w:ind w:left="1060"/>
        <w:rPr>
          <w:rFonts w:ascii="Times New Roman" w:eastAsia="Times New Roman" w:hAnsi="Times New Roman"/>
          <w:sz w:val="24"/>
        </w:rPr>
      </w:pPr>
    </w:p>
    <w:p w:rsidR="00B7448F" w:rsidRDefault="00B7448F" w:rsidP="00BC6610">
      <w:pPr>
        <w:rPr>
          <w:rFonts w:ascii="Times New Roman" w:hAnsi="Times New Roman" w:cs="Times New Roman"/>
          <w:sz w:val="24"/>
          <w:szCs w:val="24"/>
        </w:rPr>
      </w:pPr>
    </w:p>
    <w:p w:rsidR="00BC6610" w:rsidRPr="00613312" w:rsidRDefault="00F70CBE"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Náboženská výchova a etická výchova</w:t>
      </w:r>
    </w:p>
    <w:p w:rsidR="00BC6610" w:rsidRPr="00BC6610" w:rsidRDefault="00BC6610" w:rsidP="00BC6610">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sidR="00F70CBE">
        <w:rPr>
          <w:rFonts w:ascii="Times New Roman" w:hAnsi="Times New Roman" w:cs="Times New Roman"/>
          <w:b/>
          <w:sz w:val="24"/>
          <w:szCs w:val="24"/>
        </w:rPr>
        <w:t xml:space="preserve"> a etickej </w:t>
      </w:r>
      <w:r w:rsidRPr="00B7448F">
        <w:rPr>
          <w:rFonts w:ascii="Times New Roman" w:hAnsi="Times New Roman" w:cs="Times New Roman"/>
          <w:b/>
          <w:sz w:val="24"/>
          <w:szCs w:val="24"/>
        </w:rPr>
        <w:t>výchovy žiakov 1. až 4.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BC6610" w:rsidRPr="00B7448F" w:rsidRDefault="00BC6610" w:rsidP="00BC6610">
      <w:pPr>
        <w:rPr>
          <w:rFonts w:ascii="Times New Roman" w:hAnsi="Times New Roman" w:cs="Times New Roman"/>
          <w:b/>
          <w:sz w:val="24"/>
          <w:szCs w:val="24"/>
        </w:rPr>
      </w:pPr>
      <w:r w:rsidRPr="00B7448F">
        <w:rPr>
          <w:rFonts w:ascii="Times New Roman" w:hAnsi="Times New Roman" w:cs="Times New Roman"/>
          <w:b/>
          <w:sz w:val="24"/>
          <w:szCs w:val="24"/>
        </w:rPr>
        <w:t>Hodnotenie žiakov 1. až 4. ročníka:</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sidR="00B7448F">
        <w:rPr>
          <w:rFonts w:ascii="Times New Roman" w:hAnsi="Times New Roman" w:cs="Times New Roman"/>
          <w:sz w:val="24"/>
          <w:szCs w:val="24"/>
        </w:rPr>
        <w:t>objektívnych dôvodov nepracoval.</w:t>
      </w:r>
    </w:p>
    <w:p w:rsidR="00BC6610" w:rsidRPr="00BC6610" w:rsidRDefault="00BC6610" w:rsidP="00BC6610">
      <w:pPr>
        <w:rPr>
          <w:rFonts w:ascii="Times New Roman" w:hAnsi="Times New Roman" w:cs="Times New Roman"/>
          <w:sz w:val="24"/>
          <w:szCs w:val="24"/>
        </w:rPr>
      </w:pP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lastRenderedPageBreak/>
        <w:t>Žiak má na polročnom a koncoročnom vysvedčení slovo neabsolvoval, ak žiak zo závažných dôvodov nemohol vykonávať požadované intelektuálne a motorické činnosti, a preto sa na vyučovacom predm</w:t>
      </w:r>
      <w:r w:rsidR="00B7448F">
        <w:rPr>
          <w:rFonts w:ascii="Times New Roman" w:hAnsi="Times New Roman" w:cs="Times New Roman"/>
          <w:sz w:val="24"/>
          <w:szCs w:val="24"/>
        </w:rPr>
        <w:t>ete ospravedlnene nezúčastňoval.</w:t>
      </w:r>
    </w:p>
    <w:p w:rsidR="00BC6610" w:rsidRPr="00B7448F" w:rsidRDefault="00BC6610" w:rsidP="00B7448F">
      <w:pPr>
        <w:pStyle w:val="Odsekzoznamu"/>
        <w:numPr>
          <w:ilvl w:val="0"/>
          <w:numId w:val="18"/>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Čitateľsk</w:t>
      </w:r>
      <w:r w:rsidR="0013628C" w:rsidRPr="00613312">
        <w:rPr>
          <w:rFonts w:ascii="Times New Roman" w:hAnsi="Times New Roman" w:cs="Times New Roman"/>
          <w:b/>
          <w:color w:val="FF0000"/>
          <w:sz w:val="28"/>
          <w:szCs w:val="28"/>
        </w:rPr>
        <w:t xml:space="preserve">á gramotnosť, </w:t>
      </w:r>
      <w:r w:rsidRPr="00613312">
        <w:rPr>
          <w:rFonts w:ascii="Times New Roman" w:hAnsi="Times New Roman" w:cs="Times New Roman"/>
          <w:b/>
          <w:color w:val="FF0000"/>
          <w:sz w:val="28"/>
          <w:szCs w:val="28"/>
        </w:rPr>
        <w:t>Informatika</w:t>
      </w:r>
      <w:r w:rsidR="0013628C" w:rsidRPr="00613312">
        <w:rPr>
          <w:rFonts w:ascii="Times New Roman" w:hAnsi="Times New Roman" w:cs="Times New Roman"/>
          <w:b/>
          <w:color w:val="FF0000"/>
          <w:sz w:val="28"/>
          <w:szCs w:val="28"/>
        </w:rPr>
        <w:t>, Informatická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hodnotení pristupujeme ku každému žiakovi individuálne. Neporovnávame výsledky detí medzi sebou, ale hodnotíme každého podľa jeho možností a schopností. Našou snahou je pozitívne hodnotenie. V danom predmete sú všetci žiaci klasifikovaní stupnicou známok 1-5.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Žiakov postupne vedieme, aby sa vedeli ohodnotiť sami, ale aj svojho spolužiaka. Na konci každého klasifikačného obdobia sú žiaci na vysvedčení hodnotení známkami.</w:t>
      </w:r>
    </w:p>
    <w:p w:rsidR="00BC6610" w:rsidRPr="00BC6610" w:rsidRDefault="00BC6610" w:rsidP="00BC6610">
      <w:pPr>
        <w:rPr>
          <w:rFonts w:ascii="Times New Roman" w:hAnsi="Times New Roman" w:cs="Times New Roman"/>
          <w:sz w:val="24"/>
          <w:szCs w:val="24"/>
        </w:rPr>
      </w:pPr>
    </w:p>
    <w:p w:rsidR="00BC6610" w:rsidRPr="00613312" w:rsidRDefault="0013628C"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Výchovné predmety a pracovné vyučovanie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 v známke je zahrnutý výkon, ktorý žiak podal, dosiahnutá úroveň, prevedenie, snaha o zlepšovanie sa, aktivita, estetická realizácia, originalita, tvorivosť.</w:t>
      </w:r>
    </w:p>
    <w:p w:rsidR="00BC6610" w:rsidRPr="00BC6610" w:rsidRDefault="00BC6610" w:rsidP="00BC6610">
      <w:pPr>
        <w:rPr>
          <w:rFonts w:ascii="Times New Roman" w:hAnsi="Times New Roman" w:cs="Times New Roman"/>
          <w:sz w:val="24"/>
          <w:szCs w:val="24"/>
        </w:rPr>
      </w:pPr>
    </w:p>
    <w:p w:rsidR="00BC6610" w:rsidRDefault="00BC6610"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7F38AD" w:rsidRDefault="007F38AD"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40"/>
          <w:szCs w:val="40"/>
          <w:u w:val="single"/>
        </w:rPr>
      </w:pPr>
      <w:r w:rsidRPr="00B032D8">
        <w:rPr>
          <w:rFonts w:ascii="Times New Roman" w:hAnsi="Times New Roman" w:cs="Times New Roman"/>
          <w:b/>
          <w:sz w:val="40"/>
          <w:szCs w:val="40"/>
          <w:u w:val="single"/>
        </w:rPr>
        <w:lastRenderedPageBreak/>
        <w:t>Systém hodnotenia žiakov na II. stupni: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2.stupni s</w:t>
      </w:r>
      <w:r w:rsidR="00B032D8">
        <w:rPr>
          <w:rFonts w:ascii="Times New Roman" w:hAnsi="Times New Roman" w:cs="Times New Roman"/>
          <w:sz w:val="24"/>
          <w:szCs w:val="24"/>
        </w:rPr>
        <w:t>ú klasifikované všetky predmety</w:t>
      </w:r>
      <w:r w:rsidR="00613312">
        <w:rPr>
          <w:rFonts w:ascii="Times New Roman" w:hAnsi="Times New Roman" w:cs="Times New Roman"/>
          <w:sz w:val="24"/>
          <w:szCs w:val="24"/>
        </w:rPr>
        <w:t xml:space="preserve"> okrem NBV a ETV</w:t>
      </w:r>
      <w:r w:rsidR="00B032D8">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Slovenský jazyk</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rámci  predmetu  slovenský  jazyk  a literatúra  sú  hodnotené  tri  zložky:  jazyk,  sloh</w:t>
      </w:r>
      <w:r w:rsidR="00B032D8">
        <w:rPr>
          <w:rFonts w:ascii="Times New Roman" w:hAnsi="Times New Roman" w:cs="Times New Roman"/>
          <w:sz w:val="24"/>
          <w:szCs w:val="24"/>
        </w:rPr>
        <w:t xml:space="preserve"> literatúra.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Hodnotí sa schopnosť používať osvojené vedomosti, zručnosti a návyky v konkrétnych situáciách, obsahová kvalita a jazyková správnosť ústnej odpovede, t. j. rozsah slovnej zásoby, gramatická správnosť, štylistická pôsobivosť a stupeň rečovej pohotovosti. V písomnom prejave má žiak preukázať komplexnosť ovládania spisovného jazyka, mieru tvorivosti a celkovú vzdelanosť a kultúrnosť v miere vychádzajúcej z učebných osnov a vzdelávacích štandardov.</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032D8">
        <w:rPr>
          <w:rFonts w:ascii="Times New Roman" w:hAnsi="Times New Roman" w:cs="Times New Roman"/>
          <w:b/>
          <w:sz w:val="24"/>
          <w:szCs w:val="24"/>
        </w:rPr>
        <w:t>Prostriedky hodnotenia:</w:t>
      </w:r>
      <w:r w:rsidRPr="00BC6610">
        <w:rPr>
          <w:rFonts w:ascii="Times New Roman" w:hAnsi="Times New Roman" w:cs="Times New Roman"/>
          <w:sz w:val="24"/>
          <w:szCs w:val="24"/>
        </w:rPr>
        <w:t xml:space="preserve"> Žiaci sú priebežne počas roka hodnotení známkami.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kontrolné diktáty</w:t>
      </w:r>
    </w:p>
    <w:p w:rsidR="00BC6610" w:rsidRPr="00B032D8" w:rsidRDefault="00BC6610" w:rsidP="00B032D8">
      <w:pPr>
        <w:pStyle w:val="Odsekzoznamu"/>
        <w:numPr>
          <w:ilvl w:val="0"/>
          <w:numId w:val="19"/>
        </w:numPr>
        <w:rPr>
          <w:rFonts w:ascii="Times New Roman" w:hAnsi="Times New Roman" w:cs="Times New Roman"/>
          <w:sz w:val="24"/>
          <w:szCs w:val="24"/>
        </w:rPr>
      </w:pPr>
      <w:r w:rsidRPr="00B032D8">
        <w:rPr>
          <w:rFonts w:ascii="Times New Roman" w:hAnsi="Times New Roman" w:cs="Times New Roman"/>
          <w:sz w:val="24"/>
          <w:szCs w:val="24"/>
        </w:rPr>
        <w:t>slohové písomné práce</w:t>
      </w:r>
    </w:p>
    <w:p w:rsidR="00BC6610" w:rsidRPr="00BC6610" w:rsidRDefault="00BC6610"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Možné iné formy hodnotenia na hodinách slovenského jazyka a literatúry: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kontrolné práce po prebratí tematického celku. V prípade dlhšieho tematického celku môže byť kontrolná práca rozdelená na dve časti.</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kratšie písomné práce na overenie získaných vedomostí (tzv. päťminútovky),</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prednes,</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čitateľský denník (aj vo forme projektu a po dohode s vyučujúcim),</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individuálne alebo frontálne ústne odpovede žiakov (preverovanie nového učiva z literatúry a gramatiky, jazykové rozbory, úlohy na overovanie vedomostí a iné), aspoň 1x za polrok;</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samostatnej práce žiakov,</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hodnotenie skupinovej práce,</w:t>
      </w:r>
    </w:p>
    <w:p w:rsidR="00BC6610" w:rsidRPr="00B032D8" w:rsidRDefault="00BC6610" w:rsidP="00B032D8">
      <w:pPr>
        <w:pStyle w:val="Odsekzoznamu"/>
        <w:numPr>
          <w:ilvl w:val="0"/>
          <w:numId w:val="20"/>
        </w:numPr>
        <w:rPr>
          <w:rFonts w:ascii="Times New Roman" w:hAnsi="Times New Roman" w:cs="Times New Roman"/>
          <w:sz w:val="24"/>
          <w:szCs w:val="24"/>
        </w:rPr>
      </w:pPr>
      <w:r w:rsidRPr="00B032D8">
        <w:rPr>
          <w:rFonts w:ascii="Times New Roman" w:hAnsi="Times New Roman" w:cs="Times New Roman"/>
          <w:sz w:val="24"/>
          <w:szCs w:val="24"/>
        </w:rPr>
        <w:t>osobitné hodnotenie žiakov podľa IVP (s prihliadnutím na odporúčanie CPPP, budú žiaci hodnotení podľa kritérií určených na základe špeciálno-pedagogickej diagnostiky žiakov). Podľa schopností a možností žiaka sa bude prihliadať na možnosť výberu ústneho alebo písomného preverenia vedomostí.</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Všetky písomné formy hodnotenia (okrem kontrolných diktátov a slohových písomných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 hodnotené podľa tejto bodovej stupnice:</w:t>
      </w:r>
    </w:p>
    <w:tbl>
      <w:tblPr>
        <w:tblStyle w:val="Mriekatabuky"/>
        <w:tblpPr w:leftFromText="141" w:rightFromText="141" w:vertAnchor="text" w:horzAnchor="margin" w:tblpXSpec="center" w:tblpY="-64"/>
        <w:tblW w:w="0" w:type="auto"/>
        <w:tblLook w:val="04A0" w:firstRow="1" w:lastRow="0" w:firstColumn="1" w:lastColumn="0" w:noHBand="0" w:noVBand="1"/>
      </w:tblPr>
      <w:tblGrid>
        <w:gridCol w:w="1838"/>
        <w:gridCol w:w="992"/>
        <w:gridCol w:w="1843"/>
      </w:tblGrid>
      <w:tr w:rsidR="00B032D8" w:rsidTr="001B4E12">
        <w:tc>
          <w:tcPr>
            <w:tcW w:w="1838" w:type="dxa"/>
            <w:vAlign w:val="center"/>
          </w:tcPr>
          <w:p w:rsidR="00B032D8" w:rsidRDefault="00B032D8" w:rsidP="001B4E12">
            <w:pPr>
              <w:spacing w:line="263" w:lineRule="exact"/>
              <w:ind w:left="120"/>
              <w:rPr>
                <w:rFonts w:ascii="Times New Roman" w:eastAsia="Times New Roman" w:hAnsi="Times New Roman"/>
                <w:sz w:val="24"/>
              </w:rPr>
            </w:pPr>
            <w:r>
              <w:rPr>
                <w:rFonts w:ascii="Times New Roman" w:eastAsia="Times New Roman" w:hAnsi="Times New Roman"/>
                <w:sz w:val="24"/>
              </w:rPr>
              <w:t>výborný</w:t>
            </w:r>
          </w:p>
        </w:tc>
        <w:tc>
          <w:tcPr>
            <w:tcW w:w="992" w:type="dxa"/>
            <w:vAlign w:val="center"/>
          </w:tcPr>
          <w:p w:rsidR="00B032D8" w:rsidRDefault="00B032D8" w:rsidP="001B4E12">
            <w:pPr>
              <w:spacing w:line="263" w:lineRule="exact"/>
              <w:ind w:right="80"/>
              <w:jc w:val="center"/>
              <w:rPr>
                <w:rFonts w:ascii="Times New Roman" w:eastAsia="Times New Roman" w:hAnsi="Times New Roman"/>
                <w:sz w:val="24"/>
              </w:rPr>
            </w:pPr>
            <w:r>
              <w:rPr>
                <w:rFonts w:ascii="Times New Roman" w:eastAsia="Times New Roman" w:hAnsi="Times New Roman"/>
                <w:sz w:val="24"/>
              </w:rPr>
              <w:t>1</w:t>
            </w:r>
          </w:p>
        </w:tc>
        <w:tc>
          <w:tcPr>
            <w:tcW w:w="1843" w:type="dxa"/>
            <w:vAlign w:val="center"/>
          </w:tcPr>
          <w:p w:rsidR="00B032D8" w:rsidRPr="00701252" w:rsidRDefault="00B032D8" w:rsidP="001B4E12">
            <w:pPr>
              <w:spacing w:line="263" w:lineRule="exact"/>
              <w:ind w:right="80"/>
              <w:jc w:val="center"/>
              <w:rPr>
                <w:rFonts w:ascii="Times New Roman" w:eastAsia="Times New Roman" w:hAnsi="Times New Roman"/>
                <w:sz w:val="24"/>
                <w:lang w:val="en-US"/>
              </w:rPr>
            </w:pPr>
            <w:r>
              <w:rPr>
                <w:rFonts w:ascii="Times New Roman" w:eastAsia="Times New Roman" w:hAnsi="Times New Roman"/>
                <w:sz w:val="24"/>
              </w:rPr>
              <w:t>100</w:t>
            </w:r>
            <w:r>
              <w:rPr>
                <w:rFonts w:ascii="Times New Roman" w:eastAsia="Times New Roman" w:hAnsi="Times New Roman"/>
                <w:sz w:val="24"/>
                <w:lang w:val="en-US"/>
              </w:rPr>
              <w:t xml:space="preserve"> % - 92%</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lastRenderedPageBreak/>
              <w:t>chválitebný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91 % - 75 %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dobrý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3</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74 % - 55 %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4</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54 % - 30 %</w:t>
            </w:r>
          </w:p>
        </w:tc>
      </w:tr>
      <w:tr w:rsidR="00B032D8" w:rsidTr="001B4E12">
        <w:tc>
          <w:tcPr>
            <w:tcW w:w="1838" w:type="dxa"/>
            <w:vAlign w:val="center"/>
          </w:tcPr>
          <w:p w:rsidR="00B032D8" w:rsidRDefault="00B032D8" w:rsidP="001B4E12">
            <w:pPr>
              <w:spacing w:line="264" w:lineRule="exact"/>
              <w:ind w:left="120"/>
              <w:rPr>
                <w:rFonts w:ascii="Times New Roman" w:eastAsia="Times New Roman" w:hAnsi="Times New Roman"/>
                <w:sz w:val="24"/>
              </w:rPr>
            </w:pPr>
            <w:r>
              <w:rPr>
                <w:rFonts w:ascii="Times New Roman" w:eastAsia="Times New Roman" w:hAnsi="Times New Roman"/>
                <w:sz w:val="24"/>
              </w:rPr>
              <w:t>nedostatočný</w:t>
            </w:r>
          </w:p>
        </w:tc>
        <w:tc>
          <w:tcPr>
            <w:tcW w:w="992" w:type="dxa"/>
            <w:vAlign w:val="center"/>
          </w:tcPr>
          <w:p w:rsidR="00B032D8"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5</w:t>
            </w:r>
          </w:p>
        </w:tc>
        <w:tc>
          <w:tcPr>
            <w:tcW w:w="1843" w:type="dxa"/>
            <w:vAlign w:val="center"/>
          </w:tcPr>
          <w:p w:rsidR="00B032D8" w:rsidRPr="00701252" w:rsidRDefault="00B032D8" w:rsidP="001B4E12">
            <w:pPr>
              <w:spacing w:line="264" w:lineRule="exact"/>
              <w:ind w:right="80"/>
              <w:jc w:val="center"/>
              <w:rPr>
                <w:rFonts w:ascii="Times New Roman" w:eastAsia="Times New Roman" w:hAnsi="Times New Roman"/>
                <w:sz w:val="24"/>
              </w:rPr>
            </w:pPr>
            <w:r>
              <w:rPr>
                <w:rFonts w:ascii="Times New Roman" w:eastAsia="Times New Roman" w:hAnsi="Times New Roman"/>
                <w:sz w:val="24"/>
              </w:rPr>
              <w:t>29 % - 0 %</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032D8" w:rsidRDefault="00B032D8" w:rsidP="00BC6610">
      <w:pPr>
        <w:rPr>
          <w:rFonts w:ascii="Times New Roman" w:hAnsi="Times New Roman" w:cs="Times New Roman"/>
          <w:sz w:val="24"/>
          <w:szCs w:val="24"/>
        </w:rPr>
      </w:pPr>
    </w:p>
    <w:p w:rsidR="00BC6610" w:rsidRPr="00B032D8" w:rsidRDefault="00BC6610" w:rsidP="00BC6610">
      <w:pPr>
        <w:rPr>
          <w:rFonts w:ascii="Times New Roman" w:hAnsi="Times New Roman" w:cs="Times New Roman"/>
          <w:b/>
          <w:sz w:val="24"/>
          <w:szCs w:val="24"/>
        </w:rPr>
      </w:pPr>
      <w:r w:rsidRPr="00B032D8">
        <w:rPr>
          <w:rFonts w:ascii="Times New Roman" w:hAnsi="Times New Roman" w:cs="Times New Roman"/>
          <w:b/>
          <w:sz w:val="24"/>
          <w:szCs w:val="24"/>
        </w:rPr>
        <w:t>KONTROLNÉ DIKTÁTY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 podľa iŠVP v učebných osnovách presne stanovené zamerania, počty a klasifikácia kontrolných diktátov. V každom ročníku sa píšu 4 kontrolné diktáty. Na napísanie a analýzu kontrolného diktátu sú vyhradené 2 vyučovacie hodiny.</w:t>
      </w:r>
    </w:p>
    <w:p w:rsidR="00BC6610" w:rsidRPr="00BC6610" w:rsidRDefault="00BC6610" w:rsidP="00BC6610">
      <w:pPr>
        <w:rPr>
          <w:rFonts w:ascii="Times New Roman" w:hAnsi="Times New Roman" w:cs="Times New Roman"/>
          <w:sz w:val="24"/>
          <w:szCs w:val="24"/>
        </w:rPr>
      </w:pPr>
    </w:p>
    <w:p w:rsidR="00BE4DA6" w:rsidRPr="00701252" w:rsidRDefault="00BE4DA6" w:rsidP="00BE4DA6">
      <w:pPr>
        <w:rPr>
          <w:rFonts w:ascii="Times New Roman" w:hAnsi="Times New Roman" w:cs="Times New Roman"/>
          <w:b/>
          <w:sz w:val="24"/>
          <w:szCs w:val="24"/>
        </w:rPr>
      </w:pPr>
      <w:r w:rsidRPr="00701252">
        <w:rPr>
          <w:rFonts w:ascii="Times New Roman" w:hAnsi="Times New Roman" w:cs="Times New Roman"/>
          <w:b/>
          <w:sz w:val="24"/>
          <w:szCs w:val="24"/>
        </w:rPr>
        <w:t>Zameranie diktátov v jednotlivých ročníkoch:</w:t>
      </w:r>
    </w:p>
    <w:tbl>
      <w:tblPr>
        <w:tblStyle w:val="Mriekatabuky"/>
        <w:tblW w:w="9538" w:type="dxa"/>
        <w:tblLook w:val="04A0" w:firstRow="1" w:lastRow="0" w:firstColumn="1" w:lastColumn="0" w:noHBand="0" w:noVBand="1"/>
      </w:tblPr>
      <w:tblGrid>
        <w:gridCol w:w="1271"/>
        <w:gridCol w:w="896"/>
        <w:gridCol w:w="4533"/>
        <w:gridCol w:w="2838"/>
      </w:tblGrid>
      <w:tr w:rsidR="00BE4DA6" w:rsidRPr="00BE4DA6" w:rsidTr="00BE4DA6">
        <w:tc>
          <w:tcPr>
            <w:tcW w:w="9538" w:type="dxa"/>
            <w:gridSpan w:val="4"/>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DIKTÁTY</w:t>
            </w:r>
          </w:p>
        </w:tc>
      </w:tr>
      <w:tr w:rsidR="00BE4DA6" w:rsidRPr="00BE4DA6" w:rsidTr="00BE4DA6">
        <w:tc>
          <w:tcPr>
            <w:tcW w:w="1271"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Ročník</w:t>
            </w:r>
          </w:p>
        </w:tc>
        <w:tc>
          <w:tcPr>
            <w:tcW w:w="896"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Počet</w:t>
            </w:r>
          </w:p>
        </w:tc>
        <w:tc>
          <w:tcPr>
            <w:tcW w:w="4533"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Zameranie</w:t>
            </w:r>
          </w:p>
        </w:tc>
        <w:tc>
          <w:tcPr>
            <w:tcW w:w="2838" w:type="dxa"/>
            <w:vAlign w:val="center"/>
          </w:tcPr>
          <w:p w:rsidR="00BE4DA6" w:rsidRPr="00BE4DA6" w:rsidRDefault="00BE4DA6" w:rsidP="00BE4DA6">
            <w:pPr>
              <w:rPr>
                <w:rFonts w:ascii="Times New Roman" w:hAnsi="Times New Roman" w:cs="Times New Roman"/>
                <w:b/>
                <w:sz w:val="24"/>
                <w:szCs w:val="24"/>
              </w:rPr>
            </w:pPr>
            <w:r>
              <w:rPr>
                <w:rFonts w:ascii="Times New Roman" w:hAnsi="Times New Roman" w:cs="Times New Roman"/>
                <w:b/>
                <w:sz w:val="24"/>
                <w:szCs w:val="24"/>
              </w:rPr>
              <w:t>Rozsah</w:t>
            </w:r>
          </w:p>
        </w:tc>
      </w:tr>
      <w:tr w:rsidR="00BE4DA6" w:rsidTr="00BE4DA6">
        <w:tc>
          <w:tcPr>
            <w:tcW w:w="1271" w:type="dxa"/>
            <w:vAlign w:val="center"/>
          </w:tcPr>
          <w:p w:rsidR="00BE4DA6" w:rsidRPr="00BE4DA6" w:rsidRDefault="00BE4DA6" w:rsidP="00BE4DA6">
            <w:pPr>
              <w:rPr>
                <w:rFonts w:ascii="Times New Roman" w:hAnsi="Times New Roman" w:cs="Times New Roman"/>
                <w:b/>
                <w:sz w:val="24"/>
                <w:szCs w:val="24"/>
              </w:rPr>
            </w:pPr>
            <w:r w:rsidRPr="00BE4DA6">
              <w:rPr>
                <w:rFonts w:ascii="Times New Roman" w:hAnsi="Times New Roman" w:cs="Times New Roman"/>
                <w:b/>
                <w:sz w:val="24"/>
                <w:szCs w:val="24"/>
              </w:rPr>
              <w:t>5. ročník</w:t>
            </w:r>
          </w:p>
        </w:tc>
        <w:tc>
          <w:tcPr>
            <w:tcW w:w="896"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Opakovanie zo 4. ročníka</w:t>
            </w:r>
          </w:p>
        </w:tc>
        <w:tc>
          <w:tcPr>
            <w:tcW w:w="2838" w:type="dxa"/>
            <w:vMerge w:val="restart"/>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50 – 60 plnovýznamových slov</w:t>
            </w: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Podstatné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BE4DA6" w:rsidRDefault="00BE4DA6" w:rsidP="00BE4DA6">
            <w:pPr>
              <w:rPr>
                <w:rFonts w:ascii="Times New Roman" w:hAnsi="Times New Roman" w:cs="Times New Roman"/>
                <w:sz w:val="24"/>
                <w:szCs w:val="24"/>
              </w:rPr>
            </w:pPr>
          </w:p>
        </w:tc>
      </w:tr>
      <w:tr w:rsidR="00BE4DA6" w:rsidTr="00BE4DA6">
        <w:tc>
          <w:tcPr>
            <w:tcW w:w="1271" w:type="dxa"/>
            <w:vAlign w:val="center"/>
          </w:tcPr>
          <w:p w:rsidR="00BE4DA6" w:rsidRDefault="00BE4DA6" w:rsidP="00BE4DA6">
            <w:pPr>
              <w:rPr>
                <w:rFonts w:ascii="Times New Roman" w:hAnsi="Times New Roman" w:cs="Times New Roman"/>
                <w:sz w:val="24"/>
                <w:szCs w:val="24"/>
              </w:rPr>
            </w:pPr>
          </w:p>
        </w:tc>
        <w:tc>
          <w:tcPr>
            <w:tcW w:w="896" w:type="dxa"/>
            <w:vAlign w:val="center"/>
          </w:tcPr>
          <w:p w:rsidR="00BE4DA6" w:rsidRDefault="00BE4DA6" w:rsidP="00BE4DA6">
            <w:pPr>
              <w:rPr>
                <w:rFonts w:ascii="Times New Roman" w:hAnsi="Times New Roman" w:cs="Times New Roman"/>
                <w:sz w:val="24"/>
                <w:szCs w:val="24"/>
              </w:rPr>
            </w:pPr>
          </w:p>
        </w:tc>
        <w:tc>
          <w:tcPr>
            <w:tcW w:w="4533" w:type="dxa"/>
            <w:vAlign w:val="center"/>
          </w:tcPr>
          <w:p w:rsidR="00BE4DA6" w:rsidRDefault="00BE4DA6" w:rsidP="00BE4DA6">
            <w:pPr>
              <w:rPr>
                <w:rFonts w:ascii="Times New Roman" w:hAnsi="Times New Roman" w:cs="Times New Roman"/>
                <w:sz w:val="24"/>
                <w:szCs w:val="24"/>
              </w:rPr>
            </w:pPr>
            <w:r>
              <w:rPr>
                <w:rFonts w:ascii="Times New Roman" w:hAnsi="Times New Roman" w:cs="Times New Roman"/>
                <w:sz w:val="24"/>
                <w:szCs w:val="24"/>
              </w:rPr>
              <w:t>Slovesá</w:t>
            </w:r>
          </w:p>
        </w:tc>
        <w:tc>
          <w:tcPr>
            <w:tcW w:w="2838" w:type="dxa"/>
            <w:vMerge/>
            <w:vAlign w:val="center"/>
          </w:tcPr>
          <w:p w:rsidR="00BE4DA6" w:rsidRDefault="00BE4DA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Pr="00BE4DA6" w:rsidRDefault="00DD2606" w:rsidP="00BE4DA6">
            <w:pPr>
              <w:rPr>
                <w:rFonts w:ascii="Times New Roman" w:hAnsi="Times New Roman" w:cs="Times New Roman"/>
                <w:b/>
                <w:sz w:val="24"/>
                <w:szCs w:val="24"/>
              </w:rPr>
            </w:pPr>
            <w:r w:rsidRPr="00BE4DA6">
              <w:rPr>
                <w:rFonts w:ascii="Times New Roman" w:hAnsi="Times New Roman" w:cs="Times New Roman"/>
                <w:b/>
                <w:sz w:val="24"/>
                <w:szCs w:val="24"/>
              </w:rPr>
              <w:t>6.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61 – 70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Prídavné mená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Slovesné spôsoby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7</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4</w:t>
            </w: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6. ročníka</w:t>
            </w:r>
          </w:p>
        </w:tc>
        <w:tc>
          <w:tcPr>
            <w:tcW w:w="2838" w:type="dxa"/>
            <w:vMerge w:val="restart"/>
            <w:vAlign w:val="center"/>
          </w:tcPr>
          <w:p w:rsidR="00DD2606" w:rsidRDefault="00DD2606" w:rsidP="00DD2606">
            <w:pPr>
              <w:rPr>
                <w:rFonts w:ascii="Times New Roman" w:hAnsi="Times New Roman" w:cs="Times New Roman"/>
                <w:sz w:val="24"/>
                <w:szCs w:val="24"/>
              </w:rPr>
            </w:pPr>
            <w:r>
              <w:rPr>
                <w:rFonts w:ascii="Times New Roman" w:hAnsi="Times New Roman" w:cs="Times New Roman"/>
                <w:sz w:val="24"/>
                <w:szCs w:val="24"/>
              </w:rPr>
              <w:t>71 – 80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Cudzie slová</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Číslovky</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8</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zo 7.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81 – 90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Podstatné mená mužského rodu</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Neživotné podstatné mená zakončené na r, l</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b/>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p>
        </w:tc>
        <w:tc>
          <w:tcPr>
            <w:tcW w:w="2838" w:type="dxa"/>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b/>
                <w:sz w:val="24"/>
                <w:szCs w:val="24"/>
              </w:rPr>
              <w:t>9</w:t>
            </w:r>
            <w:r w:rsidRPr="00BE4DA6">
              <w:rPr>
                <w:rFonts w:ascii="Times New Roman" w:hAnsi="Times New Roman" w:cs="Times New Roman"/>
                <w:b/>
                <w:sz w:val="24"/>
                <w:szCs w:val="24"/>
              </w:rPr>
              <w:t>. ročník</w:t>
            </w: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8. ročníka</w:t>
            </w:r>
          </w:p>
        </w:tc>
        <w:tc>
          <w:tcPr>
            <w:tcW w:w="2838" w:type="dxa"/>
            <w:vMerge w:val="restart"/>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91 – 100 plnovýznamových slov</w:t>
            </w: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Interpunkcia</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Jednoduché súvetie</w:t>
            </w:r>
          </w:p>
        </w:tc>
        <w:tc>
          <w:tcPr>
            <w:tcW w:w="2838" w:type="dxa"/>
            <w:vMerge/>
            <w:vAlign w:val="center"/>
          </w:tcPr>
          <w:p w:rsidR="00DD2606" w:rsidRDefault="00DD2606" w:rsidP="00BE4DA6">
            <w:pPr>
              <w:rPr>
                <w:rFonts w:ascii="Times New Roman" w:hAnsi="Times New Roman" w:cs="Times New Roman"/>
                <w:sz w:val="24"/>
                <w:szCs w:val="24"/>
              </w:rPr>
            </w:pPr>
          </w:p>
        </w:tc>
      </w:tr>
      <w:tr w:rsidR="00DD2606" w:rsidTr="00BE4DA6">
        <w:tc>
          <w:tcPr>
            <w:tcW w:w="1271" w:type="dxa"/>
            <w:vAlign w:val="center"/>
          </w:tcPr>
          <w:p w:rsidR="00DD2606" w:rsidRDefault="00DD2606" w:rsidP="00BE4DA6">
            <w:pPr>
              <w:rPr>
                <w:rFonts w:ascii="Times New Roman" w:hAnsi="Times New Roman" w:cs="Times New Roman"/>
                <w:sz w:val="24"/>
                <w:szCs w:val="24"/>
              </w:rPr>
            </w:pPr>
          </w:p>
        </w:tc>
        <w:tc>
          <w:tcPr>
            <w:tcW w:w="896" w:type="dxa"/>
            <w:vAlign w:val="center"/>
          </w:tcPr>
          <w:p w:rsidR="00DD2606" w:rsidRDefault="00DD2606" w:rsidP="00BE4DA6">
            <w:pPr>
              <w:rPr>
                <w:rFonts w:ascii="Times New Roman" w:hAnsi="Times New Roman" w:cs="Times New Roman"/>
                <w:sz w:val="24"/>
                <w:szCs w:val="24"/>
              </w:rPr>
            </w:pPr>
          </w:p>
        </w:tc>
        <w:tc>
          <w:tcPr>
            <w:tcW w:w="4533" w:type="dxa"/>
            <w:vAlign w:val="center"/>
          </w:tcPr>
          <w:p w:rsidR="00DD2606" w:rsidRDefault="00DD2606" w:rsidP="00BE4DA6">
            <w:pPr>
              <w:rPr>
                <w:rFonts w:ascii="Times New Roman" w:hAnsi="Times New Roman" w:cs="Times New Roman"/>
                <w:sz w:val="24"/>
                <w:szCs w:val="24"/>
              </w:rPr>
            </w:pPr>
            <w:r>
              <w:rPr>
                <w:rFonts w:ascii="Times New Roman" w:hAnsi="Times New Roman" w:cs="Times New Roman"/>
                <w:sz w:val="24"/>
                <w:szCs w:val="24"/>
              </w:rPr>
              <w:t>Opakovanie z 5. – 9. ročníka</w:t>
            </w:r>
          </w:p>
        </w:tc>
        <w:tc>
          <w:tcPr>
            <w:tcW w:w="2838" w:type="dxa"/>
            <w:vMerge/>
            <w:vAlign w:val="center"/>
          </w:tcPr>
          <w:p w:rsidR="00DD2606" w:rsidRDefault="00DD2606" w:rsidP="00BE4DA6">
            <w:pPr>
              <w:rPr>
                <w:rFonts w:ascii="Times New Roman" w:hAnsi="Times New Roman" w:cs="Times New Roman"/>
                <w:sz w:val="24"/>
                <w:szCs w:val="24"/>
              </w:rPr>
            </w:pPr>
          </w:p>
        </w:tc>
      </w:tr>
    </w:tbl>
    <w:p w:rsidR="00BE4DA6" w:rsidRDefault="00BE4DA6" w:rsidP="00BC6610">
      <w:pPr>
        <w:rPr>
          <w:rFonts w:ascii="Times New Roman" w:hAnsi="Times New Roman" w:cs="Times New Roman"/>
          <w:sz w:val="24"/>
          <w:szCs w:val="24"/>
        </w:rPr>
      </w:pPr>
    </w:p>
    <w:p w:rsidR="00BC6610" w:rsidRPr="00F95E08" w:rsidRDefault="00BC6610" w:rsidP="00BC6610">
      <w:pPr>
        <w:rPr>
          <w:rFonts w:ascii="Times New Roman" w:hAnsi="Times New Roman" w:cs="Times New Roman"/>
          <w:b/>
          <w:sz w:val="24"/>
          <w:szCs w:val="24"/>
        </w:rPr>
      </w:pPr>
      <w:r w:rsidRPr="00F95E08">
        <w:rPr>
          <w:rFonts w:ascii="Times New Roman" w:hAnsi="Times New Roman" w:cs="Times New Roman"/>
          <w:b/>
          <w:sz w:val="24"/>
          <w:szCs w:val="24"/>
        </w:rPr>
        <w:t>Hodnotiaca stupnica kontrolných diktátov je rovnaká pre všetky ročníky.</w:t>
      </w:r>
    </w:p>
    <w:tbl>
      <w:tblPr>
        <w:tblW w:w="0" w:type="auto"/>
        <w:tblInd w:w="2043" w:type="dxa"/>
        <w:tblLayout w:type="fixed"/>
        <w:tblCellMar>
          <w:left w:w="0" w:type="dxa"/>
          <w:right w:w="0" w:type="dxa"/>
        </w:tblCellMar>
        <w:tblLook w:val="0000" w:firstRow="0" w:lastRow="0" w:firstColumn="0" w:lastColumn="0" w:noHBand="0" w:noVBand="0"/>
      </w:tblPr>
      <w:tblGrid>
        <w:gridCol w:w="1208"/>
        <w:gridCol w:w="3752"/>
      </w:tblGrid>
      <w:tr w:rsidR="00880D69" w:rsidTr="001B4E12">
        <w:trPr>
          <w:trHeight w:val="283"/>
        </w:trPr>
        <w:tc>
          <w:tcPr>
            <w:tcW w:w="49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880D69" w:rsidRDefault="00880D69" w:rsidP="001B4E12">
            <w:pPr>
              <w:spacing w:line="0" w:lineRule="atLeast"/>
              <w:ind w:right="20"/>
              <w:jc w:val="center"/>
              <w:rPr>
                <w:rFonts w:ascii="Times New Roman" w:eastAsia="Times New Roman" w:hAnsi="Times New Roman"/>
                <w:b/>
                <w:w w:val="99"/>
                <w:sz w:val="24"/>
              </w:rPr>
            </w:pPr>
            <w:r>
              <w:rPr>
                <w:rFonts w:ascii="Times New Roman" w:eastAsia="Times New Roman" w:hAnsi="Times New Roman"/>
                <w:b/>
                <w:sz w:val="24"/>
              </w:rPr>
              <w:t>DIKTÁTY</w:t>
            </w:r>
          </w:p>
        </w:tc>
      </w:tr>
      <w:tr w:rsidR="00880D69" w:rsidRP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bottom"/>
          </w:tcPr>
          <w:p w:rsidR="00880D69" w:rsidRPr="00880D69" w:rsidRDefault="00880D69" w:rsidP="001B4E12">
            <w:pPr>
              <w:spacing w:line="0" w:lineRule="atLeast"/>
              <w:jc w:val="center"/>
              <w:rPr>
                <w:rFonts w:ascii="Times New Roman" w:eastAsia="Times New Roman" w:hAnsi="Times New Roman"/>
                <w:b/>
                <w:sz w:val="23"/>
              </w:rPr>
            </w:pPr>
            <w:r w:rsidRPr="00880D69">
              <w:rPr>
                <w:rFonts w:ascii="Times New Roman" w:eastAsia="Times New Roman" w:hAnsi="Times New Roman"/>
                <w:b/>
                <w:sz w:val="23"/>
              </w:rPr>
              <w:t>Známka</w:t>
            </w:r>
          </w:p>
        </w:tc>
        <w:tc>
          <w:tcPr>
            <w:tcW w:w="3752" w:type="dxa"/>
            <w:tcBorders>
              <w:bottom w:val="single" w:sz="8" w:space="0" w:color="auto"/>
              <w:right w:val="single" w:sz="8" w:space="0" w:color="auto"/>
            </w:tcBorders>
            <w:shd w:val="clear" w:color="auto" w:fill="auto"/>
            <w:vAlign w:val="bottom"/>
          </w:tcPr>
          <w:p w:rsidR="00880D69" w:rsidRPr="00880D69" w:rsidRDefault="00880D69" w:rsidP="001B4E12">
            <w:pPr>
              <w:spacing w:line="264" w:lineRule="exact"/>
              <w:ind w:right="20"/>
              <w:jc w:val="center"/>
              <w:rPr>
                <w:rFonts w:ascii="Times New Roman" w:eastAsia="Times New Roman" w:hAnsi="Times New Roman"/>
                <w:b/>
                <w:sz w:val="24"/>
              </w:rPr>
            </w:pPr>
            <w:r w:rsidRPr="00880D69">
              <w:rPr>
                <w:rFonts w:ascii="Times New Roman" w:eastAsia="Times New Roman" w:hAnsi="Times New Roman"/>
                <w:b/>
                <w:sz w:val="24"/>
              </w:rPr>
              <w:t>Počet chýb</w:t>
            </w:r>
          </w:p>
        </w:tc>
      </w:tr>
      <w:tr w:rsidR="00880D69" w:rsidTr="00880D69">
        <w:trPr>
          <w:trHeight w:val="312"/>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3" w:lineRule="exact"/>
              <w:ind w:right="580"/>
              <w:jc w:val="center"/>
              <w:rPr>
                <w:rFonts w:ascii="Times New Roman" w:eastAsia="Times New Roman" w:hAnsi="Times New Roman"/>
                <w:sz w:val="24"/>
              </w:rPr>
            </w:pPr>
            <w:r>
              <w:rPr>
                <w:rFonts w:ascii="Times New Roman" w:eastAsia="Times New Roman" w:hAnsi="Times New Roman"/>
                <w:sz w:val="24"/>
              </w:rPr>
              <w:t>1</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sidRPr="00701252">
              <w:rPr>
                <w:rFonts w:ascii="Times New Roman" w:eastAsia="Times New Roman" w:hAnsi="Times New Roman"/>
                <w:sz w:val="24"/>
              </w:rPr>
              <w:t>0</w:t>
            </w:r>
            <w:r>
              <w:rPr>
                <w:rFonts w:ascii="Times New Roman" w:eastAsia="Times New Roman" w:hAnsi="Times New Roman"/>
                <w:sz w:val="24"/>
              </w:rPr>
              <w:t xml:space="preserve"> </w:t>
            </w:r>
            <w:r w:rsidRPr="00701252">
              <w:rPr>
                <w:rFonts w:ascii="Times New Roman" w:eastAsia="Times New Roman" w:hAnsi="Times New Roman"/>
                <w:sz w:val="24"/>
              </w:rPr>
              <w:t>-</w:t>
            </w:r>
            <w:r>
              <w:rPr>
                <w:rFonts w:ascii="Times New Roman" w:eastAsia="Times New Roman" w:hAnsi="Times New Roman"/>
                <w:sz w:val="24"/>
              </w:rPr>
              <w:t xml:space="preserve"> </w:t>
            </w:r>
            <w:r w:rsidRPr="00701252">
              <w:rPr>
                <w:rFonts w:ascii="Times New Roman" w:eastAsia="Times New Roman" w:hAnsi="Times New Roman"/>
                <w:sz w:val="24"/>
              </w:rPr>
              <w:t>1</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lastRenderedPageBreak/>
              <w:t>2</w:t>
            </w:r>
          </w:p>
        </w:tc>
        <w:tc>
          <w:tcPr>
            <w:tcW w:w="3752" w:type="dxa"/>
            <w:tcBorders>
              <w:bottom w:val="single" w:sz="8" w:space="0" w:color="auto"/>
              <w:right w:val="single" w:sz="8" w:space="0" w:color="auto"/>
            </w:tcBorders>
            <w:shd w:val="clear" w:color="auto" w:fill="auto"/>
            <w:vAlign w:val="bottom"/>
          </w:tcPr>
          <w:p w:rsidR="00880D69" w:rsidRPr="00701252" w:rsidRDefault="00880D69" w:rsidP="00977C0A">
            <w:pPr>
              <w:spacing w:line="264" w:lineRule="exact"/>
              <w:ind w:right="20"/>
              <w:jc w:val="center"/>
              <w:rPr>
                <w:rFonts w:ascii="Times New Roman" w:eastAsia="Times New Roman" w:hAnsi="Times New Roman"/>
                <w:sz w:val="24"/>
              </w:rPr>
            </w:pPr>
            <w:r>
              <w:rPr>
                <w:rFonts w:ascii="Times New Roman" w:eastAsia="Times New Roman" w:hAnsi="Times New Roman"/>
                <w:sz w:val="24"/>
              </w:rPr>
              <w:t xml:space="preserve">2 - </w:t>
            </w:r>
            <w:r w:rsidR="00977C0A">
              <w:rPr>
                <w:rFonts w:ascii="Times New Roman" w:eastAsia="Times New Roman" w:hAnsi="Times New Roman"/>
                <w:sz w:val="24"/>
              </w:rPr>
              <w:t>3</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3</w:t>
            </w:r>
          </w:p>
        </w:tc>
        <w:tc>
          <w:tcPr>
            <w:tcW w:w="3752" w:type="dxa"/>
            <w:tcBorders>
              <w:bottom w:val="single" w:sz="8" w:space="0" w:color="auto"/>
              <w:right w:val="single" w:sz="8" w:space="0" w:color="auto"/>
            </w:tcBorders>
            <w:shd w:val="clear" w:color="auto" w:fill="auto"/>
            <w:vAlign w:val="bottom"/>
          </w:tcPr>
          <w:p w:rsidR="00880D69" w:rsidRPr="00701252" w:rsidRDefault="00977C0A"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4</w:t>
            </w:r>
            <w:r w:rsidR="00880D69">
              <w:rPr>
                <w:rFonts w:ascii="Times New Roman" w:eastAsia="Times New Roman" w:hAnsi="Times New Roman"/>
                <w:sz w:val="24"/>
              </w:rPr>
              <w:t xml:space="preserve"> - 7</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4</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8 - 10</w:t>
            </w:r>
          </w:p>
        </w:tc>
      </w:tr>
      <w:tr w:rsidR="00880D69" w:rsidTr="00880D69">
        <w:trPr>
          <w:trHeight w:val="266"/>
        </w:trPr>
        <w:tc>
          <w:tcPr>
            <w:tcW w:w="1208" w:type="dxa"/>
            <w:tcBorders>
              <w:left w:val="single" w:sz="8" w:space="0" w:color="auto"/>
              <w:bottom w:val="single" w:sz="8" w:space="0" w:color="auto"/>
              <w:right w:val="single" w:sz="8" w:space="0" w:color="auto"/>
            </w:tcBorders>
            <w:shd w:val="clear" w:color="auto" w:fill="auto"/>
            <w:vAlign w:val="center"/>
          </w:tcPr>
          <w:p w:rsidR="00880D69" w:rsidRDefault="00880D69" w:rsidP="00880D69">
            <w:pPr>
              <w:spacing w:line="264" w:lineRule="exact"/>
              <w:ind w:right="580"/>
              <w:jc w:val="center"/>
              <w:rPr>
                <w:rFonts w:ascii="Times New Roman" w:eastAsia="Times New Roman" w:hAnsi="Times New Roman"/>
                <w:sz w:val="24"/>
              </w:rPr>
            </w:pPr>
            <w:r>
              <w:rPr>
                <w:rFonts w:ascii="Times New Roman" w:eastAsia="Times New Roman" w:hAnsi="Times New Roman"/>
                <w:sz w:val="24"/>
              </w:rPr>
              <w:t>5</w:t>
            </w:r>
          </w:p>
        </w:tc>
        <w:tc>
          <w:tcPr>
            <w:tcW w:w="3752" w:type="dxa"/>
            <w:tcBorders>
              <w:bottom w:val="single" w:sz="8" w:space="0" w:color="auto"/>
              <w:right w:val="single" w:sz="8" w:space="0" w:color="auto"/>
            </w:tcBorders>
            <w:shd w:val="clear" w:color="auto" w:fill="auto"/>
            <w:vAlign w:val="bottom"/>
          </w:tcPr>
          <w:p w:rsidR="00880D69" w:rsidRPr="00701252" w:rsidRDefault="00880D69" w:rsidP="001B4E12">
            <w:pPr>
              <w:spacing w:line="264" w:lineRule="exact"/>
              <w:ind w:right="20"/>
              <w:jc w:val="center"/>
              <w:rPr>
                <w:rFonts w:ascii="Times New Roman" w:eastAsia="Times New Roman" w:hAnsi="Times New Roman"/>
                <w:sz w:val="24"/>
              </w:rPr>
            </w:pPr>
            <w:r>
              <w:rPr>
                <w:rFonts w:ascii="Times New Roman" w:eastAsia="Times New Roman" w:hAnsi="Times New Roman"/>
                <w:sz w:val="24"/>
              </w:rPr>
              <w:t>11 a viac</w:t>
            </w:r>
          </w:p>
        </w:tc>
      </w:tr>
    </w:tbl>
    <w:p w:rsidR="00BC6610" w:rsidRPr="00BC6610" w:rsidRDefault="00BC6610" w:rsidP="00BC6610">
      <w:pPr>
        <w:rPr>
          <w:rFonts w:ascii="Times New Roman" w:hAnsi="Times New Roman" w:cs="Times New Roman"/>
          <w:sz w:val="24"/>
          <w:szCs w:val="24"/>
        </w:rPr>
      </w:pPr>
    </w:p>
    <w:p w:rsidR="00BC6610" w:rsidRPr="00583893" w:rsidRDefault="00BC6610" w:rsidP="00BC6610">
      <w:pPr>
        <w:rPr>
          <w:rFonts w:ascii="Times New Roman" w:hAnsi="Times New Roman" w:cs="Times New Roman"/>
          <w:b/>
          <w:sz w:val="24"/>
          <w:szCs w:val="24"/>
        </w:rPr>
      </w:pPr>
      <w:r w:rsidRPr="00583893">
        <w:rPr>
          <w:rFonts w:ascii="Times New Roman" w:hAnsi="Times New Roman" w:cs="Times New Roman"/>
          <w:b/>
          <w:sz w:val="24"/>
          <w:szCs w:val="24"/>
        </w:rPr>
        <w:t>Poznámka:</w:t>
      </w:r>
    </w:p>
    <w:p w:rsidR="00583893"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Rovnaké chyby v tom istom slove sa pokladajú za 1 chybu. Napr: Ríchly chlapec mal ríchly krok. = 1 chyba</w:t>
      </w:r>
    </w:p>
    <w:p w:rsidR="00BC6610" w:rsidRPr="00583893" w:rsidRDefault="00BC6610" w:rsidP="00583893">
      <w:pPr>
        <w:pStyle w:val="Odsekzoznamu"/>
        <w:numPr>
          <w:ilvl w:val="0"/>
          <w:numId w:val="21"/>
        </w:numPr>
        <w:rPr>
          <w:rFonts w:ascii="Times New Roman" w:hAnsi="Times New Roman" w:cs="Times New Roman"/>
          <w:sz w:val="24"/>
          <w:szCs w:val="24"/>
        </w:rPr>
      </w:pPr>
      <w:r w:rsidRPr="00583893">
        <w:rPr>
          <w:rFonts w:ascii="Times New Roman" w:hAnsi="Times New Roman" w:cs="Times New Roman"/>
          <w:sz w:val="24"/>
          <w:szCs w:val="24"/>
        </w:rPr>
        <w:t>Ak je v texte napísané rovnaké slovo v rovnakom tvare s tou istou pravopisnou chybou, táto chyba sa počíta len raz. Každá chyba v interpunkcii sa počíta ako osobitná chyba toľkokrát, koľkokrát sa vyskytne v texte. Všetky chyby majú rovnakú hodnotu. Javy, ktoré sa žiaci ešte neučili, sa nezarátavajú do chýb.</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9E7598">
        <w:rPr>
          <w:rFonts w:ascii="Times New Roman" w:hAnsi="Times New Roman" w:cs="Times New Roman"/>
          <w:b/>
          <w:sz w:val="24"/>
          <w:szCs w:val="24"/>
        </w:rPr>
        <w:t>Korektorské značky</w:t>
      </w:r>
      <w:r w:rsidRPr="00BC6610">
        <w:rPr>
          <w:rFonts w:ascii="Times New Roman" w:hAnsi="Times New Roman" w:cs="Times New Roman"/>
          <w:sz w:val="24"/>
          <w:szCs w:val="24"/>
        </w:rPr>
        <w:t xml:space="preserve"> používané pri oprave kontrolných diktátov:</w:t>
      </w:r>
    </w:p>
    <w:tbl>
      <w:tblPr>
        <w:tblpPr w:leftFromText="141" w:rightFromText="141"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487"/>
      </w:tblGrid>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315" w:dyaOrig="405">
                <v:shape id="_x0000_i1030" type="#_x0000_t75" style="width:15.75pt;height:20.25pt" o:ole="">
                  <v:imagedata r:id="rId7" o:title=""/>
                </v:shape>
                <o:OLEObject Type="Embed" ProgID="PBrush" ShapeID="_x0000_i1030" DrawAspect="Content" ObjectID="_1662893557" r:id="rId17"/>
              </w:object>
            </w:r>
          </w:p>
        </w:tc>
        <w:tc>
          <w:tcPr>
            <w:tcW w:w="6487" w:type="dxa"/>
            <w:shd w:val="clear" w:color="auto" w:fill="auto"/>
            <w:vAlign w:val="center"/>
          </w:tcPr>
          <w:p w:rsidR="009E7598" w:rsidRPr="00B36816" w:rsidRDefault="009E7598" w:rsidP="001B4E12">
            <w:pPr>
              <w:spacing w:line="0" w:lineRule="atLeast"/>
              <w:rPr>
                <w:rFonts w:ascii="Times New Roman" w:eastAsia="Times New Roman" w:hAnsi="Times New Roman"/>
                <w:b/>
                <w:sz w:val="24"/>
              </w:rPr>
            </w:pPr>
            <w:r w:rsidRPr="00B36816">
              <w:rPr>
                <w:rFonts w:ascii="Times New Roman" w:eastAsia="Times New Roman" w:hAnsi="Times New Roman"/>
                <w:sz w:val="24"/>
              </w:rPr>
              <w:t xml:space="preserve"> označenie chybného písmena</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Calibri Light" w:eastAsia="Times New Roman" w:hAnsi="Calibri Light"/>
                <w:sz w:val="24"/>
              </w:rPr>
            </w:pPr>
            <w:r>
              <w:object w:dxaOrig="405" w:dyaOrig="495">
                <v:shape id="_x0000_i1031" type="#_x0000_t75" style="width:20.25pt;height:24pt" o:ole="">
                  <v:imagedata r:id="rId9" o:title=""/>
                </v:shape>
                <o:OLEObject Type="Embed" ProgID="PBrush" ShapeID="_x0000_i1031" DrawAspect="Content" ObjectID="_1662893558" r:id="rId18"/>
              </w:object>
            </w:r>
          </w:p>
        </w:tc>
        <w:tc>
          <w:tcPr>
            <w:tcW w:w="6487" w:type="dxa"/>
            <w:shd w:val="clear" w:color="auto" w:fill="auto"/>
            <w:vAlign w:val="center"/>
          </w:tcPr>
          <w:p w:rsidR="009E7598" w:rsidRPr="00B36816" w:rsidRDefault="009E7598" w:rsidP="001B4E12">
            <w:pPr>
              <w:spacing w:line="263" w:lineRule="exact"/>
              <w:ind w:left="100"/>
              <w:rPr>
                <w:rFonts w:ascii="Times New Roman" w:eastAsia="Times New Roman" w:hAnsi="Times New Roman"/>
                <w:sz w:val="24"/>
              </w:rPr>
            </w:pPr>
            <w:r w:rsidRPr="00B36816">
              <w:rPr>
                <w:rFonts w:ascii="Times New Roman" w:eastAsia="Times New Roman" w:hAnsi="Times New Roman"/>
                <w:sz w:val="24"/>
              </w:rPr>
              <w:t>značka pre chýbajúce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25" w:dyaOrig="390">
                <v:shape id="_x0000_i1032" type="#_x0000_t75" style="width:12pt;height:20.25pt" o:ole="">
                  <v:imagedata r:id="rId11" o:title=""/>
                </v:shape>
                <o:OLEObject Type="Embed" ProgID="PBrush" ShapeID="_x0000_i1032" DrawAspect="Content" ObjectID="_1662893559" r:id="rId19"/>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oddelenie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210" w:dyaOrig="345">
                <v:shape id="_x0000_i1033" type="#_x0000_t75" style="width:9.75pt;height:16.5pt" o:ole="">
                  <v:imagedata r:id="rId13" o:title=""/>
                </v:shape>
                <o:OLEObject Type="Embed" ProgID="PBrush" ShapeID="_x0000_i1033" DrawAspect="Content" ObjectID="_1662893560" r:id="rId20"/>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na spojenie slova/ písmen</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object w:dxaOrig="465" w:dyaOrig="180">
                <v:shape id="_x0000_i1034" type="#_x0000_t75" style="width:23.25pt;height:9pt" o:ole="">
                  <v:imagedata r:id="rId15" o:title=""/>
                </v:shape>
                <o:OLEObject Type="Embed" ProgID="PBrush" ShapeID="_x0000_i1034" DrawAspect="Content" ObjectID="_1662893561" r:id="rId21"/>
              </w:objec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značka pre zbytočne napísané slovo, písmeno</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sz w:val="24"/>
              </w:rPr>
              <w:t>1 2 3</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správne poradie slov</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eastAsia="Times New Roman"/>
                <w:sz w:val="24"/>
              </w:rPr>
            </w:pPr>
            <w:r w:rsidRPr="00B36816">
              <w:rPr>
                <w:rFonts w:eastAsia="Times New Roman"/>
                <w:sz w:val="40"/>
              </w:rPr>
              <w:t>T</w:t>
            </w:r>
          </w:p>
        </w:tc>
        <w:tc>
          <w:tcPr>
            <w:tcW w:w="6487" w:type="dxa"/>
            <w:shd w:val="clear" w:color="auto" w:fill="auto"/>
            <w:vAlign w:val="center"/>
          </w:tcPr>
          <w:p w:rsidR="009E7598" w:rsidRPr="00B36816" w:rsidRDefault="009E7598" w:rsidP="001B4E12">
            <w:pPr>
              <w:spacing w:line="0" w:lineRule="atLeast"/>
              <w:ind w:left="100"/>
              <w:rPr>
                <w:rFonts w:ascii="Times New Roman" w:eastAsia="Times New Roman" w:hAnsi="Times New Roman"/>
                <w:sz w:val="24"/>
              </w:rPr>
            </w:pPr>
            <w:r w:rsidRPr="00B36816">
              <w:rPr>
                <w:rFonts w:ascii="Times New Roman" w:eastAsia="Times New Roman" w:hAnsi="Times New Roman"/>
                <w:sz w:val="24"/>
              </w:rPr>
              <w:t>označenie nesprávneho i, í/y, ý</w:t>
            </w:r>
          </w:p>
        </w:tc>
      </w:tr>
      <w:tr w:rsidR="009E7598" w:rsidRPr="00B36816" w:rsidTr="001B4E12">
        <w:trPr>
          <w:trHeight w:val="510"/>
        </w:trPr>
        <w:tc>
          <w:tcPr>
            <w:tcW w:w="2557" w:type="dxa"/>
            <w:shd w:val="clear" w:color="auto" w:fill="auto"/>
            <w:vAlign w:val="center"/>
          </w:tcPr>
          <w:p w:rsidR="009E7598" w:rsidRPr="00B36816" w:rsidRDefault="009E7598" w:rsidP="001B4E12">
            <w:pPr>
              <w:spacing w:line="0" w:lineRule="atLeast"/>
              <w:jc w:val="center"/>
              <w:rPr>
                <w:rFonts w:ascii="Times New Roman" w:eastAsia="Times New Roman" w:hAnsi="Times New Roman"/>
                <w:sz w:val="24"/>
              </w:rPr>
            </w:pPr>
            <w:r w:rsidRPr="00B36816">
              <w:rPr>
                <w:rFonts w:ascii="Times New Roman" w:eastAsia="Times New Roman" w:hAnsi="Times New Roman" w:cs="Times New Roman"/>
                <w:sz w:val="24"/>
              </w:rPr>
              <w:t>└     ┘</w:t>
            </w:r>
          </w:p>
        </w:tc>
        <w:tc>
          <w:tcPr>
            <w:tcW w:w="6487" w:type="dxa"/>
            <w:shd w:val="clear" w:color="auto" w:fill="auto"/>
            <w:vAlign w:val="center"/>
          </w:tcPr>
          <w:p w:rsidR="009E7598" w:rsidRPr="00B36816" w:rsidRDefault="009E7598" w:rsidP="001B4E12">
            <w:pPr>
              <w:spacing w:line="265" w:lineRule="exact"/>
              <w:ind w:left="100"/>
              <w:rPr>
                <w:rFonts w:ascii="Times New Roman" w:eastAsia="Times New Roman" w:hAnsi="Times New Roman"/>
                <w:sz w:val="24"/>
              </w:rPr>
            </w:pPr>
            <w:r w:rsidRPr="00B36816">
              <w:rPr>
                <w:rFonts w:ascii="Times New Roman" w:eastAsia="Times New Roman" w:hAnsi="Times New Roman"/>
                <w:sz w:val="24"/>
              </w:rPr>
              <w:t>nesprávne rozdelené slovo na konci, začiatku riadku</w:t>
            </w:r>
          </w:p>
        </w:tc>
      </w:tr>
    </w:tbl>
    <w:p w:rsidR="00BC6610" w:rsidRPr="00BC6610" w:rsidRDefault="00BC6610" w:rsidP="00BC6610">
      <w:pPr>
        <w:rPr>
          <w:rFonts w:ascii="Times New Roman" w:hAnsi="Times New Roman" w:cs="Times New Roman"/>
          <w:sz w:val="24"/>
          <w:szCs w:val="24"/>
        </w:rPr>
      </w:pPr>
    </w:p>
    <w:p w:rsidR="009E7598" w:rsidRDefault="009E7598" w:rsidP="00BC6610">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413"/>
        <w:gridCol w:w="1417"/>
        <w:gridCol w:w="4820"/>
      </w:tblGrid>
      <w:tr w:rsidR="009E7598" w:rsidRPr="009E7598" w:rsidTr="00AD184D">
        <w:trPr>
          <w:trHeight w:val="340"/>
        </w:trPr>
        <w:tc>
          <w:tcPr>
            <w:tcW w:w="7650" w:type="dxa"/>
            <w:gridSpan w:val="3"/>
          </w:tcPr>
          <w:p w:rsidR="009E7598" w:rsidRPr="009E7598" w:rsidRDefault="009E7598" w:rsidP="009E7598">
            <w:pPr>
              <w:jc w:val="center"/>
              <w:rPr>
                <w:rFonts w:ascii="Times New Roman" w:hAnsi="Times New Roman" w:cs="Times New Roman"/>
                <w:b/>
                <w:sz w:val="24"/>
                <w:szCs w:val="24"/>
              </w:rPr>
            </w:pPr>
            <w:r w:rsidRPr="009E7598">
              <w:rPr>
                <w:rFonts w:ascii="Times New Roman" w:hAnsi="Times New Roman" w:cs="Times New Roman"/>
                <w:b/>
                <w:sz w:val="24"/>
                <w:szCs w:val="24"/>
              </w:rPr>
              <w:t>PÍSOMNÉ PRÁCE</w:t>
            </w:r>
          </w:p>
        </w:tc>
      </w:tr>
      <w:tr w:rsidR="009E7598" w:rsidRPr="009E7598" w:rsidTr="00AD184D">
        <w:trPr>
          <w:trHeight w:val="340"/>
        </w:trPr>
        <w:tc>
          <w:tcPr>
            <w:tcW w:w="1413"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Ročník</w:t>
            </w:r>
          </w:p>
        </w:tc>
        <w:tc>
          <w:tcPr>
            <w:tcW w:w="1417"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Počet</w:t>
            </w:r>
          </w:p>
        </w:tc>
        <w:tc>
          <w:tcPr>
            <w:tcW w:w="4820" w:type="dxa"/>
          </w:tcPr>
          <w:p w:rsidR="009E7598" w:rsidRPr="009E7598" w:rsidRDefault="009E7598" w:rsidP="00BC6610">
            <w:pPr>
              <w:rPr>
                <w:rFonts w:ascii="Times New Roman" w:hAnsi="Times New Roman" w:cs="Times New Roman"/>
                <w:b/>
                <w:sz w:val="24"/>
                <w:szCs w:val="24"/>
              </w:rPr>
            </w:pPr>
            <w:r>
              <w:rPr>
                <w:rFonts w:ascii="Times New Roman" w:hAnsi="Times New Roman" w:cs="Times New Roman"/>
                <w:b/>
                <w:sz w:val="24"/>
                <w:szCs w:val="24"/>
              </w:rPr>
              <w:t>Zameranie</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5.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E7598" w:rsidRDefault="009E7598" w:rsidP="00BC6610">
            <w:pPr>
              <w:rPr>
                <w:rFonts w:ascii="Times New Roman" w:hAnsi="Times New Roman" w:cs="Times New Roman"/>
                <w:sz w:val="24"/>
                <w:szCs w:val="24"/>
              </w:rPr>
            </w:pPr>
            <w:r>
              <w:rPr>
                <w:rFonts w:ascii="Times New Roman" w:hAnsi="Times New Roman" w:cs="Times New Roman"/>
                <w:sz w:val="24"/>
                <w:szCs w:val="24"/>
              </w:rPr>
              <w:t>rozprávanie s prvkami opisu</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6. ročník</w:t>
            </w:r>
          </w:p>
        </w:tc>
        <w:tc>
          <w:tcPr>
            <w:tcW w:w="1417" w:type="dxa"/>
          </w:tcPr>
          <w:p w:rsidR="009E7598" w:rsidRDefault="009E7598"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statický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rozprávanie s využitím priamej reči (1. osoba, 3. osoba)</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r w:rsidRPr="00AD184D">
              <w:rPr>
                <w:rFonts w:ascii="Times New Roman" w:hAnsi="Times New Roman" w:cs="Times New Roman"/>
                <w:b/>
                <w:sz w:val="24"/>
                <w:szCs w:val="24"/>
              </w:rPr>
              <w:t>7.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umelecký opis</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charakteristika osoby</w:t>
            </w:r>
          </w:p>
        </w:tc>
      </w:tr>
      <w:tr w:rsidR="009E7598" w:rsidTr="00AD184D">
        <w:trPr>
          <w:trHeight w:val="340"/>
        </w:trPr>
        <w:tc>
          <w:tcPr>
            <w:tcW w:w="1413" w:type="dxa"/>
          </w:tcPr>
          <w:p w:rsidR="009E7598"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lastRenderedPageBreak/>
              <w:t>8</w:t>
            </w:r>
            <w:r w:rsidRPr="00AD184D">
              <w:rPr>
                <w:rFonts w:ascii="Times New Roman" w:hAnsi="Times New Roman" w:cs="Times New Roman"/>
                <w:b/>
                <w:sz w:val="24"/>
                <w:szCs w:val="24"/>
              </w:rPr>
              <w:t>. ročník</w:t>
            </w:r>
          </w:p>
        </w:tc>
        <w:tc>
          <w:tcPr>
            <w:tcW w:w="1417" w:type="dxa"/>
          </w:tcPr>
          <w:p w:rsidR="009E7598"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E7598" w:rsidRDefault="00AD184D" w:rsidP="00BC6610">
            <w:pPr>
              <w:rPr>
                <w:rFonts w:ascii="Times New Roman" w:hAnsi="Times New Roman" w:cs="Times New Roman"/>
                <w:sz w:val="24"/>
                <w:szCs w:val="24"/>
              </w:rPr>
            </w:pPr>
            <w:r>
              <w:rPr>
                <w:rFonts w:ascii="Times New Roman" w:hAnsi="Times New Roman" w:cs="Times New Roman"/>
                <w:sz w:val="24"/>
                <w:szCs w:val="24"/>
              </w:rPr>
              <w:t>slávnostný príhovor</w:t>
            </w:r>
          </w:p>
        </w:tc>
      </w:tr>
      <w:tr w:rsidR="009E7598" w:rsidTr="00AD184D">
        <w:trPr>
          <w:trHeight w:val="340"/>
        </w:trPr>
        <w:tc>
          <w:tcPr>
            <w:tcW w:w="1413" w:type="dxa"/>
          </w:tcPr>
          <w:p w:rsidR="009E7598" w:rsidRPr="00AD184D" w:rsidRDefault="009E7598" w:rsidP="00BC6610">
            <w:pPr>
              <w:rPr>
                <w:rFonts w:ascii="Times New Roman" w:hAnsi="Times New Roman" w:cs="Times New Roman"/>
                <w:b/>
                <w:sz w:val="24"/>
                <w:szCs w:val="24"/>
              </w:rPr>
            </w:pPr>
          </w:p>
        </w:tc>
        <w:tc>
          <w:tcPr>
            <w:tcW w:w="1417" w:type="dxa"/>
          </w:tcPr>
          <w:p w:rsidR="009E7598" w:rsidRDefault="009E7598" w:rsidP="00AD184D">
            <w:pPr>
              <w:jc w:val="center"/>
              <w:rPr>
                <w:rFonts w:ascii="Times New Roman" w:hAnsi="Times New Roman" w:cs="Times New Roman"/>
                <w:sz w:val="24"/>
                <w:szCs w:val="24"/>
              </w:rPr>
            </w:pPr>
          </w:p>
        </w:tc>
        <w:tc>
          <w:tcPr>
            <w:tcW w:w="4820" w:type="dxa"/>
          </w:tcPr>
          <w:p w:rsidR="009E7598" w:rsidRDefault="004B3EE7" w:rsidP="00BC6610">
            <w:pPr>
              <w:rPr>
                <w:rFonts w:ascii="Times New Roman" w:hAnsi="Times New Roman" w:cs="Times New Roman"/>
                <w:sz w:val="24"/>
                <w:szCs w:val="24"/>
              </w:rPr>
            </w:pPr>
            <w:r>
              <w:rPr>
                <w:rFonts w:ascii="Times New Roman" w:hAnsi="Times New Roman" w:cs="Times New Roman"/>
                <w:sz w:val="24"/>
                <w:szCs w:val="24"/>
              </w:rPr>
              <w:t>životopis</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r>
              <w:rPr>
                <w:rFonts w:ascii="Times New Roman" w:hAnsi="Times New Roman" w:cs="Times New Roman"/>
                <w:b/>
                <w:sz w:val="24"/>
                <w:szCs w:val="24"/>
              </w:rPr>
              <w:t>9</w:t>
            </w:r>
            <w:r w:rsidRPr="00AD184D">
              <w:rPr>
                <w:rFonts w:ascii="Times New Roman" w:hAnsi="Times New Roman" w:cs="Times New Roman"/>
                <w:b/>
                <w:sz w:val="24"/>
                <w:szCs w:val="24"/>
              </w:rPr>
              <w:t>. ročník</w:t>
            </w:r>
          </w:p>
        </w:tc>
        <w:tc>
          <w:tcPr>
            <w:tcW w:w="1417" w:type="dxa"/>
          </w:tcPr>
          <w:p w:rsidR="00AD184D" w:rsidRDefault="00AD184D" w:rsidP="00AD184D">
            <w:pPr>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D184D" w:rsidRDefault="00AD184D" w:rsidP="00BC6610">
            <w:pPr>
              <w:rPr>
                <w:rFonts w:ascii="Times New Roman" w:hAnsi="Times New Roman" w:cs="Times New Roman"/>
                <w:sz w:val="24"/>
                <w:szCs w:val="24"/>
              </w:rPr>
            </w:pPr>
            <w:r>
              <w:rPr>
                <w:rFonts w:ascii="Times New Roman" w:hAnsi="Times New Roman" w:cs="Times New Roman"/>
                <w:sz w:val="24"/>
                <w:szCs w:val="24"/>
              </w:rPr>
              <w:t>výklad</w:t>
            </w:r>
          </w:p>
        </w:tc>
      </w:tr>
      <w:tr w:rsidR="00AD184D" w:rsidTr="00AD184D">
        <w:trPr>
          <w:trHeight w:val="340"/>
        </w:trPr>
        <w:tc>
          <w:tcPr>
            <w:tcW w:w="1413" w:type="dxa"/>
          </w:tcPr>
          <w:p w:rsidR="00AD184D" w:rsidRPr="00AD184D" w:rsidRDefault="00AD184D" w:rsidP="00BC6610">
            <w:pPr>
              <w:rPr>
                <w:rFonts w:ascii="Times New Roman" w:hAnsi="Times New Roman" w:cs="Times New Roman"/>
                <w:b/>
                <w:sz w:val="24"/>
                <w:szCs w:val="24"/>
              </w:rPr>
            </w:pPr>
          </w:p>
        </w:tc>
        <w:tc>
          <w:tcPr>
            <w:tcW w:w="1417" w:type="dxa"/>
          </w:tcPr>
          <w:p w:rsidR="00AD184D" w:rsidRDefault="00AD184D" w:rsidP="00AD184D">
            <w:pPr>
              <w:jc w:val="center"/>
              <w:rPr>
                <w:rFonts w:ascii="Times New Roman" w:hAnsi="Times New Roman" w:cs="Times New Roman"/>
                <w:sz w:val="24"/>
                <w:szCs w:val="24"/>
              </w:rPr>
            </w:pPr>
          </w:p>
        </w:tc>
        <w:tc>
          <w:tcPr>
            <w:tcW w:w="4820" w:type="dxa"/>
          </w:tcPr>
          <w:p w:rsidR="00AD184D" w:rsidRDefault="004B3EE7" w:rsidP="00BC6610">
            <w:pPr>
              <w:rPr>
                <w:rFonts w:ascii="Times New Roman" w:hAnsi="Times New Roman" w:cs="Times New Roman"/>
                <w:sz w:val="24"/>
                <w:szCs w:val="24"/>
              </w:rPr>
            </w:pPr>
            <w:r>
              <w:rPr>
                <w:rFonts w:ascii="Times New Roman" w:hAnsi="Times New Roman" w:cs="Times New Roman"/>
                <w:sz w:val="24"/>
                <w:szCs w:val="24"/>
              </w:rPr>
              <w:t>úvaha</w:t>
            </w:r>
          </w:p>
        </w:tc>
      </w:tr>
    </w:tbl>
    <w:p w:rsidR="009E7598" w:rsidRDefault="009E7598"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w:t>
      </w:r>
      <w:r w:rsidR="00977C0A">
        <w:rPr>
          <w:rFonts w:ascii="Times New Roman" w:hAnsi="Times New Roman" w:cs="Times New Roman"/>
          <w:sz w:val="24"/>
          <w:szCs w:val="24"/>
        </w:rPr>
        <w:t xml:space="preserve"> práce sú podľa iŠkVP pre 5. – 9</w:t>
      </w:r>
      <w:r w:rsidRPr="00BC6610">
        <w:rPr>
          <w:rFonts w:ascii="Times New Roman" w:hAnsi="Times New Roman" w:cs="Times New Roman"/>
          <w:sz w:val="24"/>
          <w:szCs w:val="24"/>
        </w:rPr>
        <w:t>. ročník hodnotené 1 známkou podľa týchto kritérií:</w:t>
      </w:r>
    </w:p>
    <w:p w:rsidR="00977C0A" w:rsidRPr="001B4E12" w:rsidRDefault="00977C0A" w:rsidP="001B4E12">
      <w:pPr>
        <w:spacing w:before="86"/>
        <w:rPr>
          <w:rFonts w:ascii="Times New Roman" w:hAnsi="Times New Roman" w:cs="Times New Roman"/>
          <w:b/>
          <w:sz w:val="24"/>
          <w:szCs w:val="24"/>
        </w:rPr>
      </w:pPr>
      <w:r w:rsidRPr="001B4E12">
        <w:rPr>
          <w:rFonts w:ascii="Times New Roman" w:hAnsi="Times New Roman" w:cs="Times New Roman"/>
          <w:b/>
          <w:sz w:val="24"/>
          <w:szCs w:val="24"/>
        </w:rPr>
        <w:t>Slohové práce - hodnotenie</w:t>
      </w:r>
    </w:p>
    <w:p w:rsidR="00977C0A" w:rsidRPr="001B4E12" w:rsidRDefault="00977C0A" w:rsidP="00977C0A">
      <w:pPr>
        <w:pStyle w:val="Zkladntext"/>
        <w:spacing w:before="8"/>
        <w:rPr>
          <w:b/>
        </w:rPr>
      </w:pPr>
    </w:p>
    <w:p w:rsidR="00977C0A" w:rsidRPr="001B4E12" w:rsidRDefault="00977C0A" w:rsidP="001B4E12">
      <w:pPr>
        <w:pStyle w:val="Odsekzoznamu"/>
        <w:widowControl w:val="0"/>
        <w:numPr>
          <w:ilvl w:val="0"/>
          <w:numId w:val="30"/>
        </w:numPr>
        <w:tabs>
          <w:tab w:val="left" w:pos="6488"/>
        </w:tabs>
        <w:autoSpaceDE w:val="0"/>
        <w:autoSpaceDN w:val="0"/>
        <w:spacing w:before="1" w:after="0" w:line="240" w:lineRule="auto"/>
        <w:rPr>
          <w:rFonts w:ascii="Times New Roman" w:hAnsi="Times New Roman" w:cs="Times New Roman"/>
          <w:b/>
          <w:sz w:val="24"/>
          <w:szCs w:val="24"/>
        </w:rPr>
      </w:pPr>
      <w:r w:rsidRPr="001B4E12">
        <w:rPr>
          <w:rFonts w:ascii="Times New Roman" w:hAnsi="Times New Roman" w:cs="Times New Roman"/>
          <w:b/>
          <w:sz w:val="24"/>
          <w:szCs w:val="24"/>
        </w:rPr>
        <w:t>Vonkajšia forma (max. 4</w:t>
      </w:r>
      <w:r w:rsidRPr="001B4E12">
        <w:rPr>
          <w:rFonts w:ascii="Times New Roman" w:hAnsi="Times New Roman" w:cs="Times New Roman"/>
          <w:b/>
          <w:spacing w:val="9"/>
          <w:sz w:val="24"/>
          <w:szCs w:val="24"/>
        </w:rPr>
        <w:t xml:space="preserve"> </w:t>
      </w:r>
      <w:r w:rsidRPr="001B4E12">
        <w:rPr>
          <w:rFonts w:ascii="Times New Roman" w:hAnsi="Times New Roman" w:cs="Times New Roman"/>
          <w:b/>
          <w:sz w:val="24"/>
          <w:szCs w:val="24"/>
        </w:rPr>
        <w:t>body)</w:t>
      </w:r>
    </w:p>
    <w:p w:rsidR="00977C0A" w:rsidRPr="001B4E12" w:rsidRDefault="00977C0A" w:rsidP="00977C0A">
      <w:pPr>
        <w:pStyle w:val="Zkladntext"/>
        <w:spacing w:before="4"/>
        <w:rPr>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1B4E12" w:rsidRPr="00545336" w:rsidTr="001B4E12">
        <w:trPr>
          <w:trHeight w:val="551"/>
        </w:trPr>
        <w:tc>
          <w:tcPr>
            <w:tcW w:w="5000" w:type="pct"/>
            <w:gridSpan w:val="2"/>
          </w:tcPr>
          <w:p w:rsidR="001B4E12" w:rsidRPr="00545336" w:rsidRDefault="001B4E12" w:rsidP="001B4E12">
            <w:pPr>
              <w:pStyle w:val="TableParagraph"/>
              <w:spacing w:line="268" w:lineRule="exact"/>
              <w:jc w:val="center"/>
              <w:rPr>
                <w:b/>
                <w:sz w:val="24"/>
                <w:szCs w:val="24"/>
                <w:lang w:val="sk-SK"/>
              </w:rPr>
            </w:pPr>
            <w:r w:rsidRPr="00545336">
              <w:rPr>
                <w:b/>
                <w:sz w:val="24"/>
                <w:szCs w:val="24"/>
                <w:lang w:val="sk-SK"/>
              </w:rPr>
              <w:t>Celková úprava</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Čitateľnosť</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rozlíšenie veľkých a malých písmen, dôsledné dodržanie diakritických znamienok. Každé písmeno</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musí byť jasne identifikovateľné tak, aby nemohlo prísť k jeho zámene za iné písmeno.</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Zreteľné grafické členenie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odsekov</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Na začiatku každého odseku treba začať písať asi 1,5 – 2 cm od začiatku daného riadka.</w:t>
            </w:r>
          </w:p>
        </w:tc>
      </w:tr>
      <w:tr w:rsidR="00977C0A" w:rsidRPr="00545336" w:rsidTr="001B4E12">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Prepísanie práce</w:t>
            </w:r>
          </w:p>
          <w:p w:rsidR="00977C0A" w:rsidRPr="00545336" w:rsidRDefault="00977C0A" w:rsidP="001B4E12">
            <w:pPr>
              <w:pStyle w:val="TableParagraph"/>
              <w:spacing w:before="3"/>
              <w:rPr>
                <w:sz w:val="24"/>
                <w:szCs w:val="24"/>
                <w:lang w:val="sk-SK"/>
              </w:rPr>
            </w:pPr>
            <w:r w:rsidRPr="00545336">
              <w:rPr>
                <w:sz w:val="24"/>
                <w:szCs w:val="24"/>
                <w:lang w:val="sk-SK"/>
              </w:rPr>
              <w:t>z konceptu do čistopisu</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Práca musí byť za daný časový limit kompletne prepísaná z konceptu do čistopisu; v inom prípade sa nemôže</w:t>
            </w:r>
          </w:p>
          <w:p w:rsidR="00977C0A" w:rsidRPr="00545336" w:rsidRDefault="00977C0A" w:rsidP="001B4E12">
            <w:pPr>
              <w:pStyle w:val="TableParagraph"/>
              <w:spacing w:before="8" w:line="274" w:lineRule="exact"/>
              <w:ind w:right="128"/>
              <w:rPr>
                <w:sz w:val="24"/>
                <w:szCs w:val="24"/>
                <w:lang w:val="sk-SK"/>
              </w:rPr>
            </w:pPr>
            <w:r w:rsidRPr="00545336">
              <w:rPr>
                <w:sz w:val="24"/>
                <w:szCs w:val="24"/>
                <w:lang w:val="sk-SK"/>
              </w:rPr>
              <w:t>prideliť maximálny počet bodov za vonkajšiu formu. Pre potreby hodnotenia vnútornej formy a celkového dojmu sa však pokračuje v hodnotení práce v koncepte na tom mieste, kde sa končí neúplný čistopis.</w:t>
            </w:r>
          </w:p>
        </w:tc>
      </w:tr>
      <w:tr w:rsidR="00977C0A" w:rsidRPr="00545336" w:rsidTr="001B4E12">
        <w:trPr>
          <w:trHeight w:val="551"/>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Čistota textu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Bez škrtania. V čistopise žiaci nemajú škrtať, v nevyhnutnom prípade majú dať chybne napísané slovo do</w:t>
            </w:r>
          </w:p>
          <w:p w:rsidR="00977C0A" w:rsidRPr="00545336" w:rsidRDefault="00977C0A" w:rsidP="001B4E12">
            <w:pPr>
              <w:pStyle w:val="TableParagraph"/>
              <w:spacing w:line="265" w:lineRule="exact"/>
              <w:rPr>
                <w:sz w:val="24"/>
                <w:szCs w:val="24"/>
                <w:lang w:val="sk-SK"/>
              </w:rPr>
            </w:pPr>
            <w:r w:rsidRPr="00545336">
              <w:rPr>
                <w:sz w:val="24"/>
                <w:szCs w:val="24"/>
                <w:lang w:val="sk-SK"/>
              </w:rPr>
              <w:t>okrúhlych zátvoriek a prečiarknuť ho vodorovnou čiarou.</w:t>
            </w:r>
          </w:p>
        </w:tc>
      </w:tr>
      <w:tr w:rsidR="00977C0A" w:rsidRPr="00545336" w:rsidTr="001B4E12">
        <w:trPr>
          <w:trHeight w:val="278"/>
        </w:trPr>
        <w:tc>
          <w:tcPr>
            <w:tcW w:w="1012"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w:t>
            </w:r>
          </w:p>
        </w:tc>
        <w:tc>
          <w:tcPr>
            <w:tcW w:w="3988" w:type="pct"/>
          </w:tcPr>
          <w:p w:rsidR="00977C0A" w:rsidRPr="00545336" w:rsidRDefault="00977C0A" w:rsidP="001B4E12">
            <w:pPr>
              <w:pStyle w:val="TableParagraph"/>
              <w:spacing w:line="258" w:lineRule="exact"/>
              <w:rPr>
                <w:sz w:val="24"/>
                <w:szCs w:val="24"/>
                <w:lang w:val="sk-SK"/>
              </w:rPr>
            </w:pPr>
            <w:r w:rsidRPr="00545336">
              <w:rPr>
                <w:sz w:val="24"/>
                <w:szCs w:val="24"/>
                <w:lang w:val="sk-SK"/>
              </w:rPr>
              <w:t>Dodržiavanie okrajov: vnútorných aj vonkajších; v prípade potreby slová na konci riadkov rozdeľovať.</w:t>
            </w:r>
          </w:p>
        </w:tc>
      </w:tr>
      <w:tr w:rsidR="00977C0A" w:rsidRPr="00545336" w:rsidTr="001B4E12">
        <w:trPr>
          <w:trHeight w:val="551"/>
        </w:trPr>
        <w:tc>
          <w:tcPr>
            <w:tcW w:w="1012" w:type="pct"/>
          </w:tcPr>
          <w:p w:rsidR="00977C0A" w:rsidRPr="00545336" w:rsidRDefault="00977C0A" w:rsidP="001B4E12">
            <w:pPr>
              <w:pStyle w:val="TableParagraph"/>
              <w:spacing w:line="267" w:lineRule="exact"/>
              <w:rPr>
                <w:sz w:val="24"/>
                <w:szCs w:val="24"/>
                <w:lang w:val="sk-SK"/>
              </w:rPr>
            </w:pPr>
            <w:r w:rsidRPr="00545336">
              <w:rPr>
                <w:sz w:val="24"/>
                <w:szCs w:val="24"/>
                <w:lang w:val="sk-SK"/>
              </w:rPr>
              <w:t>Dodržanie predpísaného</w:t>
            </w:r>
          </w:p>
          <w:p w:rsidR="00977C0A" w:rsidRPr="00545336" w:rsidRDefault="00977C0A" w:rsidP="001B4E12">
            <w:pPr>
              <w:pStyle w:val="TableParagraph"/>
              <w:spacing w:line="265" w:lineRule="exact"/>
              <w:rPr>
                <w:sz w:val="24"/>
                <w:szCs w:val="24"/>
                <w:lang w:val="sk-SK"/>
              </w:rPr>
            </w:pPr>
            <w:r w:rsidRPr="00545336">
              <w:rPr>
                <w:sz w:val="24"/>
                <w:szCs w:val="24"/>
                <w:lang w:val="sk-SK"/>
              </w:rPr>
              <w:t>rozsahu</w:t>
            </w:r>
          </w:p>
        </w:tc>
        <w:tc>
          <w:tcPr>
            <w:tcW w:w="3988" w:type="pct"/>
          </w:tcPr>
          <w:p w:rsidR="00977C0A" w:rsidRPr="00545336" w:rsidRDefault="00977C0A" w:rsidP="001B4E12">
            <w:pPr>
              <w:pStyle w:val="TableParagraph"/>
              <w:spacing w:line="267" w:lineRule="exact"/>
              <w:rPr>
                <w:sz w:val="24"/>
                <w:szCs w:val="24"/>
                <w:lang w:val="sk-SK"/>
              </w:rPr>
            </w:pPr>
            <w:r w:rsidRPr="00545336">
              <w:rPr>
                <w:sz w:val="24"/>
                <w:szCs w:val="24"/>
                <w:lang w:val="sk-SK"/>
              </w:rPr>
              <w:t>Ak žiaci napíšu menej alebo viacej ako je predpísaný rozsah, t.j. zákonite nezískajú maximálny počet bodov za</w:t>
            </w:r>
          </w:p>
          <w:p w:rsidR="00977C0A" w:rsidRPr="00545336" w:rsidRDefault="00977C0A" w:rsidP="001B4E12">
            <w:pPr>
              <w:pStyle w:val="TableParagraph"/>
              <w:spacing w:line="265" w:lineRule="exact"/>
              <w:rPr>
                <w:sz w:val="24"/>
                <w:szCs w:val="24"/>
                <w:lang w:val="sk-SK"/>
              </w:rPr>
            </w:pPr>
            <w:r w:rsidRPr="00545336">
              <w:rPr>
                <w:sz w:val="24"/>
                <w:szCs w:val="24"/>
                <w:lang w:val="sk-SK"/>
              </w:rPr>
              <w:t>vonkajšiu formu.</w:t>
            </w:r>
          </w:p>
        </w:tc>
      </w:tr>
    </w:tbl>
    <w:p w:rsidR="00977C0A" w:rsidRPr="00545336" w:rsidRDefault="00977C0A" w:rsidP="00977C0A">
      <w:pPr>
        <w:pStyle w:val="Zkladntext"/>
        <w:spacing w:before="8"/>
        <w:rPr>
          <w:b/>
          <w:lang w:val="sk-SK"/>
        </w:rPr>
      </w:pPr>
    </w:p>
    <w:p w:rsidR="00977C0A" w:rsidRPr="00545336" w:rsidRDefault="00977C0A" w:rsidP="001B4E12">
      <w:pPr>
        <w:pStyle w:val="Odsekzoznamu"/>
        <w:widowControl w:val="0"/>
        <w:numPr>
          <w:ilvl w:val="0"/>
          <w:numId w:val="30"/>
        </w:numPr>
        <w:tabs>
          <w:tab w:val="left" w:pos="6354"/>
        </w:tabs>
        <w:autoSpaceDE w:val="0"/>
        <w:autoSpaceDN w:val="0"/>
        <w:spacing w:before="90" w:after="0" w:line="240" w:lineRule="auto"/>
        <w:rPr>
          <w:rFonts w:ascii="Times New Roman" w:hAnsi="Times New Roman" w:cs="Times New Roman"/>
          <w:b/>
          <w:sz w:val="24"/>
          <w:szCs w:val="24"/>
        </w:rPr>
      </w:pPr>
      <w:r w:rsidRPr="00545336">
        <w:rPr>
          <w:rFonts w:ascii="Times New Roman" w:hAnsi="Times New Roman" w:cs="Times New Roman"/>
          <w:b/>
          <w:sz w:val="24"/>
          <w:szCs w:val="24"/>
        </w:rPr>
        <w:t>Vnútorná forma (max. 20</w:t>
      </w:r>
      <w:r w:rsidRPr="00545336">
        <w:rPr>
          <w:rFonts w:ascii="Times New Roman" w:hAnsi="Times New Roman" w:cs="Times New Roman"/>
          <w:b/>
          <w:spacing w:val="10"/>
          <w:sz w:val="24"/>
          <w:szCs w:val="24"/>
        </w:rPr>
        <w:t xml:space="preserve"> </w:t>
      </w:r>
      <w:r w:rsidRPr="00545336">
        <w:rPr>
          <w:rFonts w:ascii="Times New Roman" w:hAnsi="Times New Roman" w:cs="Times New Roman"/>
          <w:b/>
          <w:sz w:val="24"/>
          <w:szCs w:val="24"/>
        </w:rPr>
        <w:t>bodov)</w:t>
      </w:r>
    </w:p>
    <w:p w:rsidR="00977C0A" w:rsidRPr="00545336" w:rsidRDefault="00977C0A" w:rsidP="00977C0A">
      <w:pPr>
        <w:pStyle w:val="Zkladntext"/>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273"/>
        </w:trPr>
        <w:tc>
          <w:tcPr>
            <w:tcW w:w="5000" w:type="pct"/>
            <w:gridSpan w:val="2"/>
          </w:tcPr>
          <w:p w:rsidR="0063614C" w:rsidRPr="00545336" w:rsidRDefault="0063614C" w:rsidP="0063614C">
            <w:pPr>
              <w:pStyle w:val="TableParagraph"/>
              <w:tabs>
                <w:tab w:val="left" w:pos="3870"/>
              </w:tabs>
              <w:spacing w:line="253" w:lineRule="exact"/>
              <w:jc w:val="center"/>
              <w:rPr>
                <w:b/>
                <w:sz w:val="24"/>
                <w:szCs w:val="24"/>
                <w:lang w:val="sk-SK"/>
              </w:rPr>
            </w:pPr>
            <w:r w:rsidRPr="00545336">
              <w:rPr>
                <w:b/>
                <w:sz w:val="24"/>
                <w:szCs w:val="24"/>
                <w:lang w:val="sk-SK"/>
              </w:rPr>
              <w:t>Obsah (max. 4 body)</w:t>
            </w:r>
          </w:p>
        </w:tc>
      </w:tr>
      <w:tr w:rsidR="00977C0A" w:rsidRPr="00545336" w:rsidTr="0063614C">
        <w:trPr>
          <w:trHeight w:val="273"/>
        </w:trPr>
        <w:tc>
          <w:tcPr>
            <w:tcW w:w="1012" w:type="pct"/>
          </w:tcPr>
          <w:p w:rsidR="00977C0A" w:rsidRPr="00545336" w:rsidRDefault="00977C0A" w:rsidP="001B4E12">
            <w:pPr>
              <w:pStyle w:val="TableParagraph"/>
              <w:spacing w:line="253" w:lineRule="exact"/>
              <w:rPr>
                <w:sz w:val="24"/>
                <w:szCs w:val="24"/>
                <w:lang w:val="sk-SK"/>
              </w:rPr>
            </w:pPr>
            <w:r w:rsidRPr="00545336">
              <w:rPr>
                <w:sz w:val="24"/>
                <w:szCs w:val="24"/>
                <w:lang w:val="sk-SK"/>
              </w:rPr>
              <w:t>Dodržanie témy</w:t>
            </w:r>
          </w:p>
        </w:tc>
        <w:tc>
          <w:tcPr>
            <w:tcW w:w="3988" w:type="pct"/>
          </w:tcPr>
          <w:p w:rsidR="00977C0A" w:rsidRPr="00545336" w:rsidRDefault="00977C0A" w:rsidP="001B4E12">
            <w:pPr>
              <w:pStyle w:val="TableParagraph"/>
              <w:spacing w:line="253" w:lineRule="exact"/>
              <w:rPr>
                <w:sz w:val="24"/>
                <w:szCs w:val="24"/>
                <w:lang w:val="sk-SK"/>
              </w:rPr>
            </w:pPr>
            <w:r w:rsidRPr="00545336">
              <w:rPr>
                <w:sz w:val="24"/>
                <w:szCs w:val="24"/>
                <w:lang w:val="sk-SK"/>
              </w:rPr>
              <w:t>Práca musí reagovať na všetky kľúčové slová v zadaní, v názve.</w:t>
            </w:r>
          </w:p>
        </w:tc>
      </w:tr>
      <w:tr w:rsidR="00977C0A" w:rsidRPr="00545336" w:rsidTr="0063614C">
        <w:trPr>
          <w:trHeight w:val="830"/>
        </w:trPr>
        <w:tc>
          <w:tcPr>
            <w:tcW w:w="1012" w:type="pct"/>
          </w:tcPr>
          <w:p w:rsidR="00977C0A" w:rsidRPr="00545336" w:rsidRDefault="00977C0A" w:rsidP="001B4E12">
            <w:pPr>
              <w:pStyle w:val="TableParagraph"/>
              <w:spacing w:line="268" w:lineRule="exact"/>
              <w:rPr>
                <w:sz w:val="24"/>
                <w:szCs w:val="24"/>
                <w:lang w:val="sk-SK"/>
              </w:rPr>
            </w:pPr>
            <w:r w:rsidRPr="00545336">
              <w:rPr>
                <w:sz w:val="24"/>
                <w:szCs w:val="24"/>
                <w:lang w:val="sk-SK"/>
              </w:rPr>
              <w:t>Myšlienkové vyústenie</w:t>
            </w:r>
          </w:p>
        </w:tc>
        <w:tc>
          <w:tcPr>
            <w:tcW w:w="3988" w:type="pct"/>
          </w:tcPr>
          <w:p w:rsidR="00977C0A" w:rsidRPr="00545336" w:rsidRDefault="00977C0A" w:rsidP="001B4E12">
            <w:pPr>
              <w:pStyle w:val="TableParagraph"/>
              <w:spacing w:line="268" w:lineRule="exact"/>
              <w:rPr>
                <w:sz w:val="24"/>
                <w:szCs w:val="24"/>
                <w:lang w:val="sk-SK"/>
              </w:rPr>
            </w:pPr>
            <w:r w:rsidRPr="00545336">
              <w:rPr>
                <w:sz w:val="24"/>
                <w:szCs w:val="24"/>
                <w:lang w:val="sk-SK"/>
              </w:rPr>
              <w:t>Zakončenie práce, záver.</w:t>
            </w:r>
          </w:p>
          <w:p w:rsidR="00977C0A" w:rsidRPr="00545336" w:rsidRDefault="00977C0A" w:rsidP="001B4E12">
            <w:pPr>
              <w:pStyle w:val="TableParagraph"/>
              <w:spacing w:before="8" w:line="274" w:lineRule="exact"/>
              <w:rPr>
                <w:sz w:val="24"/>
                <w:szCs w:val="24"/>
                <w:lang w:val="sk-SK"/>
              </w:rPr>
            </w:pPr>
            <w:r w:rsidRPr="00545336">
              <w:rPr>
                <w:sz w:val="24"/>
                <w:szCs w:val="24"/>
                <w:lang w:val="sk-SK"/>
              </w:rPr>
              <w:t>Rozprávanie – príbeh s pointou. Úvaha – primeranosť vyjadrovania sa veku žiakov. Výklad – vysvetlenie problému.</w:t>
            </w:r>
          </w:p>
        </w:tc>
      </w:tr>
    </w:tbl>
    <w:p w:rsidR="00977C0A" w:rsidRPr="00545336" w:rsidRDefault="00977C0A" w:rsidP="00977C0A">
      <w:pPr>
        <w:pStyle w:val="Zkladntext"/>
        <w:rPr>
          <w:b/>
          <w:lang w:val="sk-SK"/>
        </w:rPr>
      </w:pPr>
    </w:p>
    <w:p w:rsidR="00977C0A" w:rsidRPr="00545336" w:rsidRDefault="00977C0A" w:rsidP="00977C0A">
      <w:pPr>
        <w:pStyle w:val="Zkladntext"/>
        <w:spacing w:after="1"/>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29"/>
        <w:gridCol w:w="5753"/>
      </w:tblGrid>
      <w:tr w:rsidR="0063614C" w:rsidRPr="00545336" w:rsidTr="0063614C">
        <w:trPr>
          <w:trHeight w:val="400"/>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Kompozícia (max. 4 body)</w:t>
            </w:r>
          </w:p>
        </w:tc>
      </w:tr>
      <w:tr w:rsidR="00977C0A" w:rsidRPr="00545336" w:rsidTr="00977C0A">
        <w:trPr>
          <w:trHeight w:val="829"/>
        </w:trPr>
        <w:tc>
          <w:tcPr>
            <w:tcW w:w="1833" w:type="pct"/>
          </w:tcPr>
          <w:p w:rsidR="00977C0A" w:rsidRPr="00545336" w:rsidRDefault="00977C0A" w:rsidP="001B4E12">
            <w:pPr>
              <w:pStyle w:val="TableParagraph"/>
              <w:spacing w:line="268" w:lineRule="exact"/>
              <w:rPr>
                <w:sz w:val="24"/>
                <w:szCs w:val="24"/>
                <w:lang w:val="sk-SK"/>
              </w:rPr>
            </w:pPr>
            <w:r w:rsidRPr="00545336">
              <w:rPr>
                <w:sz w:val="24"/>
                <w:szCs w:val="24"/>
                <w:lang w:val="sk-SK"/>
              </w:rPr>
              <w:lastRenderedPageBreak/>
              <w:t>Uplatnenie</w:t>
            </w:r>
          </w:p>
          <w:p w:rsidR="00977C0A" w:rsidRPr="00545336" w:rsidRDefault="00977C0A" w:rsidP="001B4E12">
            <w:pPr>
              <w:pStyle w:val="TableParagraph"/>
              <w:spacing w:before="7" w:line="274" w:lineRule="exact"/>
              <w:ind w:right="857"/>
              <w:rPr>
                <w:sz w:val="24"/>
                <w:szCs w:val="24"/>
                <w:lang w:val="sk-SK"/>
              </w:rPr>
            </w:pPr>
            <w:r w:rsidRPr="00545336">
              <w:rPr>
                <w:sz w:val="24"/>
                <w:szCs w:val="24"/>
                <w:lang w:val="sk-SK"/>
              </w:rPr>
              <w:t>zodpovedajúceho slohového postupu</w:t>
            </w:r>
          </w:p>
        </w:tc>
        <w:tc>
          <w:tcPr>
            <w:tcW w:w="3167" w:type="pct"/>
          </w:tcPr>
          <w:p w:rsidR="00977C0A" w:rsidRPr="00545336" w:rsidRDefault="00977C0A" w:rsidP="001B4E12">
            <w:pPr>
              <w:pStyle w:val="TableParagraph"/>
              <w:spacing w:line="268" w:lineRule="exact"/>
              <w:rPr>
                <w:sz w:val="24"/>
                <w:szCs w:val="24"/>
                <w:lang w:val="sk-SK"/>
              </w:rPr>
            </w:pPr>
            <w:r w:rsidRPr="00545336">
              <w:rPr>
                <w:sz w:val="24"/>
                <w:szCs w:val="24"/>
                <w:lang w:val="sk-SK"/>
              </w:rPr>
              <w:t>Dodržanie žánrovej formy.</w:t>
            </w:r>
          </w:p>
        </w:tc>
      </w:tr>
      <w:tr w:rsidR="00977C0A" w:rsidRPr="00545336" w:rsidTr="00977C0A">
        <w:trPr>
          <w:trHeight w:val="825"/>
        </w:trPr>
        <w:tc>
          <w:tcPr>
            <w:tcW w:w="1833" w:type="pct"/>
          </w:tcPr>
          <w:p w:rsidR="00977C0A" w:rsidRPr="00545336" w:rsidRDefault="00977C0A" w:rsidP="001B4E12">
            <w:pPr>
              <w:pStyle w:val="TableParagraph"/>
              <w:spacing w:line="237" w:lineRule="auto"/>
              <w:rPr>
                <w:sz w:val="24"/>
                <w:szCs w:val="24"/>
                <w:lang w:val="sk-SK"/>
              </w:rPr>
            </w:pPr>
            <w:r w:rsidRPr="00545336">
              <w:rPr>
                <w:sz w:val="24"/>
                <w:szCs w:val="24"/>
                <w:lang w:val="sk-SK"/>
              </w:rPr>
              <w:t>Vnútorná stavba, členenie textu</w:t>
            </w:r>
          </w:p>
        </w:tc>
        <w:tc>
          <w:tcPr>
            <w:tcW w:w="3167" w:type="pct"/>
          </w:tcPr>
          <w:p w:rsidR="00977C0A" w:rsidRPr="00545336" w:rsidRDefault="00977C0A" w:rsidP="001B4E12">
            <w:pPr>
              <w:pStyle w:val="TableParagraph"/>
              <w:spacing w:line="267" w:lineRule="exact"/>
              <w:rPr>
                <w:sz w:val="24"/>
                <w:szCs w:val="24"/>
                <w:lang w:val="sk-SK"/>
              </w:rPr>
            </w:pPr>
            <w:r w:rsidRPr="00545336">
              <w:rPr>
                <w:sz w:val="24"/>
                <w:szCs w:val="24"/>
                <w:lang w:val="sk-SK"/>
              </w:rPr>
              <w:t>Členenie do myšlienkových celkov – odsekov, vyváženosť jednotlivých častí.</w:t>
            </w:r>
          </w:p>
          <w:p w:rsidR="00977C0A" w:rsidRPr="00545336" w:rsidRDefault="00977C0A" w:rsidP="001B4E12">
            <w:pPr>
              <w:pStyle w:val="TableParagraph"/>
              <w:spacing w:line="278" w:lineRule="exact"/>
              <w:rPr>
                <w:sz w:val="24"/>
                <w:szCs w:val="24"/>
                <w:lang w:val="sk-SK"/>
              </w:rPr>
            </w:pPr>
            <w:r w:rsidRPr="00545336">
              <w:rPr>
                <w:sz w:val="24"/>
                <w:szCs w:val="24"/>
                <w:lang w:val="sk-SK"/>
              </w:rPr>
              <w:t>Rozprávanie – zápletka, zauzľovanie deja, vyvrcholenie deja, nečakaný obrat v deji, rozuzlenie; jednoduché rozprávanie – úvod, jadro, záver; časový sled; pásmo rozprávača, pásmo postáv.</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977C0A" w:rsidRPr="00545336" w:rsidTr="00977C0A">
        <w:trPr>
          <w:trHeight w:val="551"/>
        </w:trPr>
        <w:tc>
          <w:tcPr>
            <w:tcW w:w="1011" w:type="pct"/>
          </w:tcPr>
          <w:p w:rsidR="00977C0A" w:rsidRPr="00545336" w:rsidRDefault="00977C0A" w:rsidP="001B4E12">
            <w:pPr>
              <w:pStyle w:val="TableParagraph"/>
              <w:tabs>
                <w:tab w:val="left" w:pos="1613"/>
              </w:tabs>
              <w:spacing w:line="267" w:lineRule="exact"/>
              <w:rPr>
                <w:sz w:val="24"/>
                <w:szCs w:val="24"/>
                <w:lang w:val="sk-SK"/>
              </w:rPr>
            </w:pPr>
            <w:r w:rsidRPr="00545336">
              <w:rPr>
                <w:sz w:val="24"/>
                <w:szCs w:val="24"/>
                <w:lang w:val="sk-SK"/>
              </w:rPr>
              <w:t>Nadväznosť</w:t>
            </w:r>
            <w:r w:rsidRPr="00545336">
              <w:rPr>
                <w:sz w:val="24"/>
                <w:szCs w:val="24"/>
                <w:lang w:val="sk-SK"/>
              </w:rPr>
              <w:tab/>
              <w:t>a</w:t>
            </w:r>
            <w:r w:rsidRPr="00545336">
              <w:rPr>
                <w:spacing w:val="1"/>
                <w:sz w:val="24"/>
                <w:szCs w:val="24"/>
                <w:lang w:val="sk-SK"/>
              </w:rPr>
              <w:t xml:space="preserve"> </w:t>
            </w:r>
            <w:r w:rsidRPr="00545336">
              <w:rPr>
                <w:sz w:val="24"/>
                <w:szCs w:val="24"/>
                <w:lang w:val="sk-SK"/>
              </w:rPr>
              <w:t>logickosť</w:t>
            </w:r>
          </w:p>
          <w:p w:rsidR="00977C0A" w:rsidRPr="00545336" w:rsidRDefault="00977C0A" w:rsidP="001B4E12">
            <w:pPr>
              <w:pStyle w:val="TableParagraph"/>
              <w:spacing w:line="265" w:lineRule="exact"/>
              <w:rPr>
                <w:sz w:val="24"/>
                <w:szCs w:val="24"/>
                <w:lang w:val="sk-SK"/>
              </w:rPr>
            </w:pPr>
            <w:r w:rsidRPr="00545336">
              <w:rPr>
                <w:sz w:val="24"/>
                <w:szCs w:val="24"/>
                <w:lang w:val="sk-SK"/>
              </w:rPr>
              <w:t>textu</w:t>
            </w:r>
          </w:p>
        </w:tc>
        <w:tc>
          <w:tcPr>
            <w:tcW w:w="3989" w:type="pct"/>
          </w:tcPr>
          <w:p w:rsidR="00977C0A" w:rsidRPr="00545336" w:rsidRDefault="00977C0A" w:rsidP="001B4E12">
            <w:pPr>
              <w:pStyle w:val="TableParagraph"/>
              <w:spacing w:line="267" w:lineRule="exact"/>
              <w:rPr>
                <w:sz w:val="24"/>
                <w:szCs w:val="24"/>
                <w:lang w:val="sk-SK"/>
              </w:rPr>
            </w:pPr>
            <w:r w:rsidRPr="00545336">
              <w:rPr>
                <w:sz w:val="24"/>
                <w:szCs w:val="24"/>
                <w:lang w:val="sk-SK"/>
              </w:rPr>
              <w:t>Úvaha – citáty, umelecké prostriedky, vlastné myšlienky a hodnotenie problému. Výklad – vyváženosť</w:t>
            </w:r>
          </w:p>
          <w:p w:rsidR="00977C0A" w:rsidRPr="00545336" w:rsidRDefault="00977C0A" w:rsidP="001B4E12">
            <w:pPr>
              <w:pStyle w:val="TableParagraph"/>
              <w:spacing w:line="265" w:lineRule="exact"/>
              <w:rPr>
                <w:sz w:val="24"/>
                <w:szCs w:val="24"/>
                <w:lang w:val="sk-SK"/>
              </w:rPr>
            </w:pPr>
            <w:r w:rsidRPr="00545336">
              <w:rPr>
                <w:sz w:val="24"/>
                <w:szCs w:val="24"/>
                <w:lang w:val="sk-SK"/>
              </w:rPr>
              <w:t>argumentácie a sprievodných vysvetlení.</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6"/>
        <w:gridCol w:w="7246"/>
      </w:tblGrid>
      <w:tr w:rsidR="0063614C" w:rsidRPr="00545336" w:rsidTr="0063614C">
        <w:trPr>
          <w:trHeight w:val="552"/>
        </w:trPr>
        <w:tc>
          <w:tcPr>
            <w:tcW w:w="5000" w:type="pct"/>
            <w:gridSpan w:val="2"/>
          </w:tcPr>
          <w:p w:rsidR="0063614C" w:rsidRPr="00545336" w:rsidRDefault="0063614C" w:rsidP="0063614C">
            <w:pPr>
              <w:pStyle w:val="TableParagraph"/>
              <w:spacing w:line="268" w:lineRule="exact"/>
              <w:jc w:val="center"/>
              <w:rPr>
                <w:b/>
                <w:sz w:val="24"/>
                <w:szCs w:val="24"/>
                <w:lang w:val="sk-SK"/>
              </w:rPr>
            </w:pPr>
            <w:r w:rsidRPr="00545336">
              <w:rPr>
                <w:b/>
                <w:sz w:val="24"/>
                <w:szCs w:val="24"/>
                <w:lang w:val="sk-SK"/>
              </w:rPr>
              <w:t>Jazyk (max. 4 body)</w:t>
            </w:r>
          </w:p>
        </w:tc>
      </w:tr>
      <w:tr w:rsidR="00977C0A" w:rsidRPr="00545336" w:rsidTr="00977C0A">
        <w:trPr>
          <w:trHeight w:val="552"/>
        </w:trPr>
        <w:tc>
          <w:tcPr>
            <w:tcW w:w="1011" w:type="pct"/>
          </w:tcPr>
          <w:p w:rsidR="00977C0A" w:rsidRPr="00545336" w:rsidRDefault="00977C0A" w:rsidP="001B4E12">
            <w:pPr>
              <w:pStyle w:val="TableParagraph"/>
              <w:spacing w:line="267" w:lineRule="exact"/>
              <w:rPr>
                <w:sz w:val="24"/>
                <w:szCs w:val="24"/>
                <w:lang w:val="sk-SK"/>
              </w:rPr>
            </w:pPr>
            <w:r w:rsidRPr="00545336">
              <w:rPr>
                <w:sz w:val="24"/>
                <w:szCs w:val="24"/>
                <w:lang w:val="sk-SK"/>
              </w:rPr>
              <w:t>Správne využitie slovných</w:t>
            </w:r>
          </w:p>
          <w:p w:rsidR="00977C0A" w:rsidRPr="00545336" w:rsidRDefault="00977C0A" w:rsidP="001B4E12">
            <w:pPr>
              <w:pStyle w:val="TableParagraph"/>
              <w:spacing w:line="265" w:lineRule="exact"/>
              <w:rPr>
                <w:sz w:val="24"/>
                <w:szCs w:val="24"/>
                <w:lang w:val="sk-SK"/>
              </w:rPr>
            </w:pPr>
            <w:r w:rsidRPr="00545336">
              <w:rPr>
                <w:sz w:val="24"/>
                <w:szCs w:val="24"/>
                <w:lang w:val="sk-SK"/>
              </w:rPr>
              <w:t>druhov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Slovné druhy typické pre daný slohový postup a útvar/žáner.</w:t>
            </w:r>
          </w:p>
        </w:tc>
      </w:tr>
      <w:tr w:rsidR="00977C0A" w:rsidRPr="00545336" w:rsidTr="00977C0A">
        <w:trPr>
          <w:trHeight w:val="551"/>
        </w:trPr>
        <w:tc>
          <w:tcPr>
            <w:tcW w:w="1011" w:type="pct"/>
          </w:tcPr>
          <w:p w:rsidR="00977C0A" w:rsidRPr="00545336" w:rsidRDefault="00977C0A" w:rsidP="001B4E12">
            <w:pPr>
              <w:pStyle w:val="TableParagraph"/>
              <w:tabs>
                <w:tab w:val="left" w:pos="1735"/>
              </w:tabs>
              <w:spacing w:line="268" w:lineRule="exact"/>
              <w:rPr>
                <w:sz w:val="24"/>
                <w:szCs w:val="24"/>
                <w:lang w:val="sk-SK"/>
              </w:rPr>
            </w:pPr>
            <w:r w:rsidRPr="00545336">
              <w:rPr>
                <w:sz w:val="24"/>
                <w:szCs w:val="24"/>
                <w:lang w:val="sk-SK"/>
              </w:rPr>
              <w:t>Morfologická</w:t>
            </w:r>
            <w:r w:rsidRPr="00545336">
              <w:rPr>
                <w:sz w:val="24"/>
                <w:szCs w:val="24"/>
                <w:lang w:val="sk-SK"/>
              </w:rPr>
              <w:tab/>
              <w:t>správnosť</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väzby slovies, správne pádové koncovky a pod.</w:t>
            </w:r>
          </w:p>
        </w:tc>
      </w:tr>
      <w:tr w:rsidR="00977C0A" w:rsidRPr="00545336" w:rsidTr="00977C0A">
        <w:trPr>
          <w:trHeight w:val="552"/>
        </w:trPr>
        <w:tc>
          <w:tcPr>
            <w:tcW w:w="1011" w:type="pct"/>
          </w:tcPr>
          <w:p w:rsidR="00977C0A" w:rsidRPr="00545336" w:rsidRDefault="00977C0A" w:rsidP="001B4E12">
            <w:pPr>
              <w:pStyle w:val="TableParagraph"/>
              <w:tabs>
                <w:tab w:val="left" w:pos="1736"/>
              </w:tabs>
              <w:spacing w:line="268" w:lineRule="exact"/>
              <w:rPr>
                <w:sz w:val="24"/>
                <w:szCs w:val="24"/>
                <w:lang w:val="sk-SK"/>
              </w:rPr>
            </w:pPr>
            <w:r w:rsidRPr="00545336">
              <w:rPr>
                <w:sz w:val="24"/>
                <w:szCs w:val="24"/>
                <w:lang w:val="sk-SK"/>
              </w:rPr>
              <w:t>Syntaktická</w:t>
            </w:r>
            <w:r w:rsidRPr="00545336">
              <w:rPr>
                <w:sz w:val="24"/>
                <w:szCs w:val="24"/>
                <w:lang w:val="sk-SK"/>
              </w:rPr>
              <w:tab/>
              <w:t>správnosť</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jazykových prostriedkov</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Správne postavenia prívlastkov, slovosled a pod.</w:t>
            </w:r>
          </w:p>
        </w:tc>
      </w:tr>
      <w:tr w:rsidR="00977C0A" w:rsidRPr="00545336" w:rsidTr="00977C0A">
        <w:trPr>
          <w:trHeight w:val="830"/>
        </w:trPr>
        <w:tc>
          <w:tcPr>
            <w:tcW w:w="1011"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Rôznorodosť, variabilnosť</w:t>
            </w:r>
          </w:p>
        </w:tc>
        <w:tc>
          <w:tcPr>
            <w:tcW w:w="3989" w:type="pct"/>
          </w:tcPr>
          <w:p w:rsidR="00977C0A" w:rsidRPr="00545336" w:rsidRDefault="00977C0A" w:rsidP="001B4E12">
            <w:pPr>
              <w:pStyle w:val="TableParagraph"/>
              <w:spacing w:line="268" w:lineRule="exact"/>
              <w:rPr>
                <w:sz w:val="24"/>
                <w:szCs w:val="24"/>
                <w:lang w:val="sk-SK"/>
              </w:rPr>
            </w:pPr>
            <w:r w:rsidRPr="00545336">
              <w:rPr>
                <w:sz w:val="24"/>
                <w:szCs w:val="24"/>
                <w:lang w:val="sk-SK"/>
              </w:rPr>
              <w:t>Rôznorodé syntaktické prostriedky i slovné druhy. Neopakovanie slov. Šírka slovnej zásoby. Rozprávanie –</w:t>
            </w:r>
          </w:p>
          <w:p w:rsidR="00977C0A" w:rsidRPr="00545336" w:rsidRDefault="00977C0A" w:rsidP="001B4E12">
            <w:pPr>
              <w:pStyle w:val="TableParagraph"/>
              <w:spacing w:before="7" w:line="274" w:lineRule="exact"/>
              <w:rPr>
                <w:sz w:val="24"/>
                <w:szCs w:val="24"/>
                <w:lang w:val="sk-SK"/>
              </w:rPr>
            </w:pPr>
            <w:r w:rsidRPr="00545336">
              <w:rPr>
                <w:sz w:val="24"/>
                <w:szCs w:val="24"/>
                <w:lang w:val="sk-SK"/>
              </w:rPr>
              <w:t>použitie častíc, citosloviec. Úvaha – umelecké prostriedky. Výklad – vedeckosť jazyka, pravdivosť uvedených faktov. Opis – primeranosť jazyka – prirovnania, neutrálnosť.</w:t>
            </w:r>
          </w:p>
        </w:tc>
      </w:tr>
    </w:tbl>
    <w:p w:rsidR="00977C0A" w:rsidRPr="00545336" w:rsidRDefault="00977C0A" w:rsidP="00977C0A">
      <w:pPr>
        <w:pStyle w:val="Zkladntext"/>
        <w:rPr>
          <w:lang w:val="sk-SK"/>
        </w:rPr>
      </w:pPr>
    </w:p>
    <w:p w:rsidR="00977C0A" w:rsidRPr="00545336" w:rsidRDefault="00977C0A" w:rsidP="00977C0A">
      <w:pPr>
        <w:pStyle w:val="Zkladntext"/>
        <w:spacing w:before="8"/>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3"/>
        </w:trPr>
        <w:tc>
          <w:tcPr>
            <w:tcW w:w="5000" w:type="pct"/>
            <w:gridSpan w:val="2"/>
          </w:tcPr>
          <w:p w:rsidR="0063614C" w:rsidRPr="00545336" w:rsidRDefault="0063614C" w:rsidP="0063614C">
            <w:pPr>
              <w:pStyle w:val="TableParagraph"/>
              <w:spacing w:line="253" w:lineRule="exact"/>
              <w:jc w:val="center"/>
              <w:rPr>
                <w:b/>
                <w:sz w:val="24"/>
                <w:szCs w:val="24"/>
                <w:lang w:val="sk-SK"/>
              </w:rPr>
            </w:pPr>
            <w:r w:rsidRPr="00545336">
              <w:rPr>
                <w:b/>
                <w:sz w:val="24"/>
                <w:szCs w:val="24"/>
                <w:lang w:val="sk-SK"/>
              </w:rPr>
              <w:t>Pravopis (max. 4 body)</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4 body</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0 – 4 chyby</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3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5 – 8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2 body</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9 – 12 chýb</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1 bod</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13 – 16 chýb</w:t>
            </w:r>
          </w:p>
        </w:tc>
      </w:tr>
      <w:tr w:rsidR="00977C0A" w:rsidRPr="00545336" w:rsidTr="0063614C">
        <w:trPr>
          <w:trHeight w:val="278"/>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t>0 bodov</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17 a viac chýb</w:t>
            </w:r>
          </w:p>
        </w:tc>
      </w:tr>
      <w:tr w:rsidR="00977C0A" w:rsidRPr="00545336" w:rsidTr="00977C0A">
        <w:trPr>
          <w:trHeight w:val="907"/>
        </w:trPr>
        <w:tc>
          <w:tcPr>
            <w:tcW w:w="5000" w:type="pct"/>
            <w:gridSpan w:val="2"/>
          </w:tcPr>
          <w:p w:rsidR="00977C0A" w:rsidRPr="00545336" w:rsidRDefault="00977C0A" w:rsidP="001B4E12">
            <w:pPr>
              <w:pStyle w:val="TableParagraph"/>
              <w:ind w:right="96"/>
              <w:jc w:val="both"/>
              <w:rPr>
                <w:sz w:val="24"/>
                <w:szCs w:val="24"/>
                <w:lang w:val="sk-SK"/>
              </w:rPr>
            </w:pPr>
            <w:r w:rsidRPr="00545336">
              <w:rPr>
                <w:sz w:val="24"/>
                <w:szCs w:val="24"/>
                <w:lang w:val="sk-SK"/>
              </w:rPr>
              <w:t xml:space="preserve">Ak je v texte napísané rovnaké slovo v rovnakom tvare s tou istou pravopisnou chybou, táto chyba sa počíta len raz. (Napr.: </w:t>
            </w:r>
            <w:r w:rsidRPr="00545336">
              <w:rPr>
                <w:sz w:val="24"/>
                <w:szCs w:val="24"/>
                <w:u w:val="single"/>
                <w:lang w:val="sk-SK"/>
              </w:rPr>
              <w:t>Ríchly</w:t>
            </w:r>
            <w:r w:rsidRPr="00545336">
              <w:rPr>
                <w:sz w:val="24"/>
                <w:szCs w:val="24"/>
                <w:lang w:val="sk-SK"/>
              </w:rPr>
              <w:t xml:space="preserve"> chlapec mal </w:t>
            </w:r>
            <w:r w:rsidRPr="00545336">
              <w:rPr>
                <w:sz w:val="24"/>
                <w:szCs w:val="24"/>
                <w:u w:val="single"/>
                <w:lang w:val="sk-SK"/>
              </w:rPr>
              <w:t>ríchly</w:t>
            </w:r>
            <w:r w:rsidRPr="00545336">
              <w:rPr>
                <w:sz w:val="24"/>
                <w:szCs w:val="24"/>
                <w:lang w:val="sk-SK"/>
              </w:rPr>
              <w:t xml:space="preserve"> krok. = 1 chyba) Každá chyba v interpunkcii sa počíta ako osobitná chyba toľkokrát, koľkokrát sa vyskytne v texte. Všetky chyby majú rovnakú hodnotu. Javy, ktoré sa žiaci ešte neučili, sa nezarátavajú do chýb.</w:t>
            </w:r>
          </w:p>
        </w:tc>
      </w:tr>
    </w:tbl>
    <w:p w:rsidR="00977C0A" w:rsidRPr="00545336" w:rsidRDefault="00977C0A" w:rsidP="00977C0A">
      <w:pPr>
        <w:pStyle w:val="Zkladntext"/>
        <w:rPr>
          <w:lang w:val="sk-SK"/>
        </w:rPr>
      </w:pPr>
    </w:p>
    <w:p w:rsidR="00977C0A" w:rsidRPr="00545336" w:rsidRDefault="00977C0A" w:rsidP="0063614C">
      <w:pPr>
        <w:pStyle w:val="Zkladntext"/>
        <w:spacing w:before="1"/>
        <w:jc w:val="center"/>
        <w:rPr>
          <w:b/>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0"/>
        <w:gridCol w:w="7242"/>
      </w:tblGrid>
      <w:tr w:rsidR="0063614C" w:rsidRPr="00545336" w:rsidTr="0063614C">
        <w:trPr>
          <w:trHeight w:val="277"/>
        </w:trPr>
        <w:tc>
          <w:tcPr>
            <w:tcW w:w="5000" w:type="pct"/>
            <w:gridSpan w:val="2"/>
          </w:tcPr>
          <w:p w:rsidR="0063614C" w:rsidRPr="00545336" w:rsidRDefault="0063614C" w:rsidP="0063614C">
            <w:pPr>
              <w:pStyle w:val="TableParagraph"/>
              <w:spacing w:line="258" w:lineRule="exact"/>
              <w:jc w:val="center"/>
              <w:rPr>
                <w:b/>
                <w:sz w:val="24"/>
                <w:szCs w:val="24"/>
                <w:lang w:val="sk-SK"/>
              </w:rPr>
            </w:pPr>
            <w:r w:rsidRPr="00545336">
              <w:rPr>
                <w:b/>
                <w:sz w:val="24"/>
                <w:szCs w:val="24"/>
                <w:lang w:val="sk-SK"/>
              </w:rPr>
              <w:t>Štýl (max. 4 body)</w:t>
            </w:r>
          </w:p>
        </w:tc>
      </w:tr>
      <w:tr w:rsidR="00977C0A" w:rsidRPr="00545336" w:rsidTr="0063614C">
        <w:trPr>
          <w:trHeight w:val="277"/>
        </w:trPr>
        <w:tc>
          <w:tcPr>
            <w:tcW w:w="1013" w:type="pct"/>
          </w:tcPr>
          <w:p w:rsidR="00977C0A" w:rsidRPr="00545336" w:rsidRDefault="00977C0A" w:rsidP="001B4E12">
            <w:pPr>
              <w:pStyle w:val="TableParagraph"/>
              <w:spacing w:line="258" w:lineRule="exact"/>
              <w:rPr>
                <w:sz w:val="24"/>
                <w:szCs w:val="24"/>
                <w:lang w:val="sk-SK"/>
              </w:rPr>
            </w:pPr>
            <w:r w:rsidRPr="00545336">
              <w:rPr>
                <w:sz w:val="24"/>
                <w:szCs w:val="24"/>
                <w:lang w:val="sk-SK"/>
              </w:rPr>
              <w:lastRenderedPageBreak/>
              <w:t>Správna štylizácia viet</w:t>
            </w:r>
          </w:p>
        </w:tc>
        <w:tc>
          <w:tcPr>
            <w:tcW w:w="3987" w:type="pct"/>
          </w:tcPr>
          <w:p w:rsidR="00977C0A" w:rsidRPr="00545336" w:rsidRDefault="00977C0A" w:rsidP="001B4E12">
            <w:pPr>
              <w:pStyle w:val="TableParagraph"/>
              <w:spacing w:line="258" w:lineRule="exact"/>
              <w:rPr>
                <w:sz w:val="24"/>
                <w:szCs w:val="24"/>
                <w:lang w:val="sk-SK"/>
              </w:rPr>
            </w:pPr>
            <w:r w:rsidRPr="00545336">
              <w:rPr>
                <w:sz w:val="24"/>
                <w:szCs w:val="24"/>
                <w:lang w:val="sk-SK"/>
              </w:rPr>
              <w:t>Zrozumiteľnosť textu ako celku.</w:t>
            </w:r>
          </w:p>
        </w:tc>
      </w:tr>
      <w:tr w:rsidR="00977C0A" w:rsidRPr="00545336" w:rsidTr="0063614C">
        <w:trPr>
          <w:trHeight w:val="273"/>
        </w:trPr>
        <w:tc>
          <w:tcPr>
            <w:tcW w:w="1013"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Tvorivosť</w:t>
            </w:r>
          </w:p>
        </w:tc>
        <w:tc>
          <w:tcPr>
            <w:tcW w:w="3987" w:type="pct"/>
          </w:tcPr>
          <w:p w:rsidR="00977C0A" w:rsidRPr="00545336" w:rsidRDefault="00977C0A" w:rsidP="001B4E12">
            <w:pPr>
              <w:pStyle w:val="TableParagraph"/>
              <w:spacing w:line="253" w:lineRule="exact"/>
              <w:rPr>
                <w:sz w:val="24"/>
                <w:szCs w:val="24"/>
                <w:lang w:val="sk-SK"/>
              </w:rPr>
            </w:pPr>
            <w:r w:rsidRPr="00545336">
              <w:rPr>
                <w:sz w:val="24"/>
                <w:szCs w:val="24"/>
                <w:lang w:val="sk-SK"/>
              </w:rPr>
              <w:t>Tvorivá lexika.</w:t>
            </w:r>
          </w:p>
        </w:tc>
      </w:tr>
      <w:tr w:rsidR="00977C0A" w:rsidRPr="00545336" w:rsidTr="0063614C">
        <w:trPr>
          <w:trHeight w:val="278"/>
        </w:trPr>
        <w:tc>
          <w:tcPr>
            <w:tcW w:w="1013" w:type="pct"/>
          </w:tcPr>
          <w:p w:rsidR="00977C0A" w:rsidRPr="00545336" w:rsidRDefault="00977C0A" w:rsidP="001B4E12">
            <w:pPr>
              <w:pStyle w:val="TableParagraph"/>
              <w:spacing w:line="259" w:lineRule="exact"/>
              <w:rPr>
                <w:sz w:val="24"/>
                <w:szCs w:val="24"/>
                <w:lang w:val="sk-SK"/>
              </w:rPr>
            </w:pPr>
            <w:r w:rsidRPr="00545336">
              <w:rPr>
                <w:sz w:val="24"/>
                <w:szCs w:val="24"/>
                <w:lang w:val="sk-SK"/>
              </w:rPr>
              <w:t>Pútavosť</w:t>
            </w:r>
          </w:p>
        </w:tc>
        <w:tc>
          <w:tcPr>
            <w:tcW w:w="3987" w:type="pct"/>
          </w:tcPr>
          <w:p w:rsidR="00977C0A" w:rsidRPr="00545336" w:rsidRDefault="00977C0A" w:rsidP="001B4E12">
            <w:pPr>
              <w:pStyle w:val="TableParagraph"/>
              <w:spacing w:line="259" w:lineRule="exact"/>
              <w:rPr>
                <w:sz w:val="24"/>
                <w:szCs w:val="24"/>
                <w:lang w:val="sk-SK"/>
              </w:rPr>
            </w:pPr>
            <w:r w:rsidRPr="00545336">
              <w:rPr>
                <w:sz w:val="24"/>
                <w:szCs w:val="24"/>
                <w:lang w:val="sk-SK"/>
              </w:rPr>
              <w:t>Podanie zaujímavou, nezvyčajnou formou, ktorá vyvoláva v čitateľovi zvedavosť.</w:t>
            </w:r>
          </w:p>
        </w:tc>
      </w:tr>
    </w:tbl>
    <w:p w:rsidR="00977C0A" w:rsidRPr="00545336" w:rsidRDefault="00977C0A" w:rsidP="00977C0A">
      <w:pPr>
        <w:pStyle w:val="Zkladntext"/>
        <w:spacing w:before="9"/>
        <w:rPr>
          <w:lang w:val="sk-SK"/>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8"/>
        <w:gridCol w:w="7244"/>
      </w:tblGrid>
      <w:tr w:rsidR="0063614C" w:rsidRPr="00545336" w:rsidTr="0063614C">
        <w:trPr>
          <w:trHeight w:val="374"/>
        </w:trPr>
        <w:tc>
          <w:tcPr>
            <w:tcW w:w="5000" w:type="pct"/>
            <w:gridSpan w:val="2"/>
          </w:tcPr>
          <w:p w:rsidR="0063614C" w:rsidRPr="00545336" w:rsidRDefault="0063614C" w:rsidP="0063614C">
            <w:pPr>
              <w:pStyle w:val="TableParagraph"/>
              <w:jc w:val="center"/>
              <w:rPr>
                <w:b/>
                <w:sz w:val="24"/>
                <w:szCs w:val="24"/>
                <w:lang w:val="sk-SK"/>
              </w:rPr>
            </w:pPr>
            <w:r w:rsidRPr="00545336">
              <w:rPr>
                <w:b/>
                <w:sz w:val="24"/>
                <w:szCs w:val="24"/>
                <w:lang w:val="sk-SK"/>
              </w:rPr>
              <w:t>Celkový dojem (max. 4 body)</w:t>
            </w:r>
          </w:p>
        </w:tc>
      </w:tr>
      <w:tr w:rsidR="00977C0A" w:rsidRPr="00545336" w:rsidTr="0063614C">
        <w:trPr>
          <w:trHeight w:val="552"/>
        </w:trPr>
        <w:tc>
          <w:tcPr>
            <w:tcW w:w="1012" w:type="pct"/>
          </w:tcPr>
          <w:p w:rsidR="00977C0A" w:rsidRPr="00545336" w:rsidRDefault="00977C0A" w:rsidP="001B4E12">
            <w:pPr>
              <w:pStyle w:val="TableParagraph"/>
              <w:tabs>
                <w:tab w:val="left" w:pos="1107"/>
                <w:tab w:val="left" w:pos="2172"/>
              </w:tabs>
              <w:spacing w:line="268" w:lineRule="exact"/>
              <w:rPr>
                <w:sz w:val="24"/>
                <w:szCs w:val="24"/>
                <w:lang w:val="sk-SK"/>
              </w:rPr>
            </w:pPr>
            <w:r w:rsidRPr="00545336">
              <w:rPr>
                <w:sz w:val="24"/>
                <w:szCs w:val="24"/>
                <w:lang w:val="sk-SK"/>
              </w:rPr>
              <w:t>Celkové</w:t>
            </w:r>
            <w:r w:rsidR="0063614C" w:rsidRPr="00545336">
              <w:rPr>
                <w:sz w:val="24"/>
                <w:szCs w:val="24"/>
                <w:lang w:val="sk-SK"/>
              </w:rPr>
              <w:t xml:space="preserve"> </w:t>
            </w:r>
            <w:r w:rsidRPr="00545336">
              <w:rPr>
                <w:sz w:val="24"/>
                <w:szCs w:val="24"/>
                <w:lang w:val="sk-SK"/>
              </w:rPr>
              <w:t>vyznenie</w:t>
            </w:r>
            <w:r w:rsidR="0063614C" w:rsidRPr="00545336">
              <w:rPr>
                <w:sz w:val="24"/>
                <w:szCs w:val="24"/>
                <w:lang w:val="sk-SK"/>
              </w:rPr>
              <w:t xml:space="preserve"> </w:t>
            </w:r>
            <w:r w:rsidRPr="00545336">
              <w:rPr>
                <w:sz w:val="24"/>
                <w:szCs w:val="24"/>
                <w:lang w:val="sk-SK"/>
              </w:rPr>
              <w:t>práce</w:t>
            </w:r>
          </w:p>
          <w:p w:rsidR="00977C0A" w:rsidRPr="00545336" w:rsidRDefault="00977C0A" w:rsidP="001B4E12">
            <w:pPr>
              <w:pStyle w:val="TableParagraph"/>
              <w:spacing w:before="3" w:line="261" w:lineRule="exact"/>
              <w:rPr>
                <w:sz w:val="24"/>
                <w:szCs w:val="24"/>
                <w:lang w:val="sk-SK"/>
              </w:rPr>
            </w:pPr>
            <w:r w:rsidRPr="00545336">
              <w:rPr>
                <w:sz w:val="24"/>
                <w:szCs w:val="24"/>
                <w:lang w:val="sk-SK"/>
              </w:rPr>
              <w:t>po jej prvom prečítaní.</w:t>
            </w:r>
          </w:p>
        </w:tc>
        <w:tc>
          <w:tcPr>
            <w:tcW w:w="3988" w:type="pct"/>
          </w:tcPr>
          <w:p w:rsidR="00977C0A" w:rsidRPr="00545336" w:rsidRDefault="00977C0A" w:rsidP="001B4E12">
            <w:pPr>
              <w:pStyle w:val="TableParagraph"/>
              <w:rPr>
                <w:sz w:val="24"/>
                <w:szCs w:val="24"/>
                <w:lang w:val="sk-SK"/>
              </w:rPr>
            </w:pPr>
          </w:p>
        </w:tc>
      </w:tr>
      <w:tr w:rsidR="00977C0A" w:rsidRPr="00545336" w:rsidTr="0063614C">
        <w:trPr>
          <w:trHeight w:val="551"/>
        </w:trPr>
        <w:tc>
          <w:tcPr>
            <w:tcW w:w="1012" w:type="pct"/>
          </w:tcPr>
          <w:p w:rsidR="00977C0A" w:rsidRPr="00545336" w:rsidRDefault="0063614C" w:rsidP="001B4E12">
            <w:pPr>
              <w:pStyle w:val="TableParagraph"/>
              <w:tabs>
                <w:tab w:val="left" w:pos="1204"/>
                <w:tab w:val="left" w:pos="2000"/>
              </w:tabs>
              <w:spacing w:line="268" w:lineRule="exact"/>
              <w:rPr>
                <w:sz w:val="24"/>
                <w:szCs w:val="24"/>
                <w:lang w:val="sk-SK"/>
              </w:rPr>
            </w:pPr>
            <w:r w:rsidRPr="00545336">
              <w:rPr>
                <w:sz w:val="24"/>
                <w:szCs w:val="24"/>
                <w:lang w:val="sk-SK"/>
              </w:rPr>
              <w:t xml:space="preserve">Práca </w:t>
            </w:r>
            <w:r w:rsidR="00977C0A" w:rsidRPr="00545336">
              <w:rPr>
                <w:sz w:val="24"/>
                <w:szCs w:val="24"/>
                <w:lang w:val="sk-SK"/>
              </w:rPr>
              <w:t>by</w:t>
            </w:r>
            <w:r w:rsidRPr="00545336">
              <w:rPr>
                <w:sz w:val="24"/>
                <w:szCs w:val="24"/>
                <w:lang w:val="sk-SK"/>
              </w:rPr>
              <w:t xml:space="preserve"> </w:t>
            </w:r>
            <w:r w:rsidR="00977C0A" w:rsidRPr="00545336">
              <w:rPr>
                <w:sz w:val="24"/>
                <w:szCs w:val="24"/>
                <w:lang w:val="sk-SK"/>
              </w:rPr>
              <w:t>nemala</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obsahovať</w:t>
            </w:r>
          </w:p>
        </w:tc>
        <w:tc>
          <w:tcPr>
            <w:tcW w:w="3988" w:type="pct"/>
          </w:tcPr>
          <w:p w:rsidR="00977C0A" w:rsidRPr="00545336" w:rsidRDefault="0063614C" w:rsidP="001B4E12">
            <w:pPr>
              <w:pStyle w:val="TableParagraph"/>
              <w:tabs>
                <w:tab w:val="left" w:pos="1333"/>
                <w:tab w:val="left" w:pos="2284"/>
                <w:tab w:val="left" w:pos="4145"/>
                <w:tab w:val="left" w:pos="5146"/>
                <w:tab w:val="left" w:pos="6710"/>
                <w:tab w:val="left" w:pos="7921"/>
                <w:tab w:val="left" w:pos="8871"/>
                <w:tab w:val="left" w:pos="9763"/>
              </w:tabs>
              <w:spacing w:line="268" w:lineRule="exact"/>
              <w:rPr>
                <w:sz w:val="24"/>
                <w:szCs w:val="24"/>
                <w:lang w:val="sk-SK"/>
              </w:rPr>
            </w:pPr>
            <w:r w:rsidRPr="00545336">
              <w:rPr>
                <w:sz w:val="24"/>
                <w:szCs w:val="24"/>
                <w:lang w:val="sk-SK"/>
              </w:rPr>
              <w:t xml:space="preserve">Nelogické názory, </w:t>
            </w:r>
            <w:r w:rsidR="00977C0A" w:rsidRPr="00545336">
              <w:rPr>
                <w:sz w:val="24"/>
                <w:szCs w:val="24"/>
                <w:lang w:val="sk-SK"/>
              </w:rPr>
              <w:t>p</w:t>
            </w:r>
            <w:r w:rsidRPr="00545336">
              <w:rPr>
                <w:sz w:val="24"/>
                <w:szCs w:val="24"/>
                <w:lang w:val="sk-SK"/>
              </w:rPr>
              <w:t xml:space="preserve">rotispoločenské postoje, protihumánne </w:t>
            </w:r>
            <w:r w:rsidR="00977C0A" w:rsidRPr="00545336">
              <w:rPr>
                <w:sz w:val="24"/>
                <w:szCs w:val="24"/>
                <w:lang w:val="sk-SK"/>
              </w:rPr>
              <w:t>a</w:t>
            </w:r>
            <w:r w:rsidR="00977C0A" w:rsidRPr="00545336">
              <w:rPr>
                <w:spacing w:val="4"/>
                <w:sz w:val="24"/>
                <w:szCs w:val="24"/>
                <w:lang w:val="sk-SK"/>
              </w:rPr>
              <w:t xml:space="preserve"> </w:t>
            </w:r>
            <w:r w:rsidRPr="00545336">
              <w:rPr>
                <w:sz w:val="24"/>
                <w:szCs w:val="24"/>
                <w:lang w:val="sk-SK"/>
              </w:rPr>
              <w:t xml:space="preserve">neetické názory, názory </w:t>
            </w:r>
            <w:r w:rsidR="00977C0A" w:rsidRPr="00545336">
              <w:rPr>
                <w:sz w:val="24"/>
                <w:szCs w:val="24"/>
                <w:lang w:val="sk-SK"/>
              </w:rPr>
              <w:t>propagujúce</w:t>
            </w:r>
          </w:p>
          <w:p w:rsidR="00977C0A" w:rsidRPr="00545336" w:rsidRDefault="00977C0A" w:rsidP="001B4E12">
            <w:pPr>
              <w:pStyle w:val="TableParagraph"/>
              <w:spacing w:before="2" w:line="261" w:lineRule="exact"/>
              <w:rPr>
                <w:sz w:val="24"/>
                <w:szCs w:val="24"/>
                <w:lang w:val="sk-SK"/>
              </w:rPr>
            </w:pPr>
            <w:r w:rsidRPr="00545336">
              <w:rPr>
                <w:sz w:val="24"/>
                <w:szCs w:val="24"/>
                <w:lang w:val="sk-SK"/>
              </w:rPr>
              <w:t>poškodzovanie ľudského zdravia, iné.</w:t>
            </w:r>
          </w:p>
        </w:tc>
      </w:tr>
    </w:tbl>
    <w:p w:rsidR="00977C0A" w:rsidRPr="001B4E12" w:rsidRDefault="00977C0A" w:rsidP="00BC6610">
      <w:pPr>
        <w:rPr>
          <w:rFonts w:ascii="Times New Roman" w:hAnsi="Times New Roman" w:cs="Times New Roman"/>
          <w:sz w:val="24"/>
          <w:szCs w:val="24"/>
        </w:rPr>
      </w:pPr>
    </w:p>
    <w:p w:rsidR="00977C0A" w:rsidRDefault="00977C0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Písaniu kontrolnej slohovej práce predchádza príprava a písanie konceptu výlučne v škole.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napísanie  a opravu kontrolnej slohovej práce sú vyhradené 2 vyučovacie hodiny.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Povinné slohové písomné práce sú podľa ŠVP pre 8. a 9. ročník hodnotené dvomi známkami</w:t>
      </w:r>
      <w:r w:rsidR="006F333A">
        <w:rPr>
          <w:rFonts w:ascii="Times New Roman" w:hAnsi="Times New Roman" w:cs="Times New Roman"/>
          <w:sz w:val="24"/>
          <w:szCs w:val="24"/>
        </w:rPr>
        <w:t xml:space="preserve"> </w:t>
      </w:r>
      <w:r w:rsidRPr="00BC6610">
        <w:rPr>
          <w:rFonts w:ascii="Times New Roman" w:hAnsi="Times New Roman" w:cs="Times New Roman"/>
          <w:sz w:val="24"/>
          <w:szCs w:val="24"/>
        </w:rPr>
        <w:t>(sloh, obsah, štylizácia/ pravopis a úprava)</w:t>
      </w:r>
    </w:p>
    <w:p w:rsidR="00BC6610" w:rsidRPr="00BC6610" w:rsidRDefault="00BC6610" w:rsidP="00BC6610">
      <w:pPr>
        <w:rPr>
          <w:rFonts w:ascii="Times New Roman" w:hAnsi="Times New Roman" w:cs="Times New Roman"/>
          <w:sz w:val="24"/>
          <w:szCs w:val="24"/>
        </w:rPr>
      </w:pPr>
      <w:r w:rsidRPr="00B7419D">
        <w:rPr>
          <w:rFonts w:ascii="Times New Roman" w:hAnsi="Times New Roman" w:cs="Times New Roman"/>
          <w:sz w:val="24"/>
          <w:szCs w:val="24"/>
        </w:rPr>
        <w:t>Žiak je hodnotený za:</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obsah (kritériá: dodržanie slohového útvaru, slohového postupu, dodržanie témy, štylizácia, originálnosť vo vyjadrovaní, správne v</w:t>
      </w:r>
      <w:r w:rsidR="0063614C" w:rsidRPr="0063614C">
        <w:rPr>
          <w:rFonts w:ascii="Times New Roman" w:hAnsi="Times New Roman" w:cs="Times New Roman"/>
          <w:sz w:val="24"/>
          <w:szCs w:val="24"/>
        </w:rPr>
        <w:t xml:space="preserve">yužitie jazykových prostriedkov </w:t>
      </w:r>
      <w:r w:rsidRPr="0063614C">
        <w:rPr>
          <w:rFonts w:ascii="Times New Roman" w:hAnsi="Times New Roman" w:cs="Times New Roman"/>
          <w:sz w:val="24"/>
          <w:szCs w:val="24"/>
        </w:rPr>
        <w:t>pre daný slohový útvar, syntaktická a morfologická správnosť, modalita viet, nadväznosť – logickosť textu),</w:t>
      </w:r>
    </w:p>
    <w:p w:rsidR="00BC6610" w:rsidRPr="0063614C" w:rsidRDefault="00BC6610" w:rsidP="0063614C">
      <w:pPr>
        <w:pStyle w:val="Odsekzoznamu"/>
        <w:numPr>
          <w:ilvl w:val="0"/>
          <w:numId w:val="31"/>
        </w:numPr>
        <w:rPr>
          <w:rFonts w:ascii="Times New Roman" w:hAnsi="Times New Roman" w:cs="Times New Roman"/>
          <w:sz w:val="24"/>
          <w:szCs w:val="24"/>
        </w:rPr>
      </w:pPr>
      <w:r w:rsidRPr="0063614C">
        <w:rPr>
          <w:rFonts w:ascii="Times New Roman" w:hAnsi="Times New Roman" w:cs="Times New Roman"/>
          <w:sz w:val="24"/>
          <w:szCs w:val="24"/>
        </w:rPr>
        <w:t>pravopis (kritériá: podľa stupnice na kontrolné diktáty) a úprava (kritériá: čitateľnosť, písmo, čistota textu, dodržanie okrajov, odsekov, celková úprava).</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KLASIFIKÁCIA PROJEKTOV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projektov ide o úroveň kombinovaných verbálnych, písomných, grafických prejavov a komunikatívnych zručností prostredníctvom prezentácie projektov podľa kritérií na základe dohody učiteľa so žiakmi.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prezentácie projektov sa zohľadňujú tieto kritériá:</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obsah (náročnosť témy, originalita, rozsah práce, náročnosť, využitie IKT), - prejav a vystupovanie žiaka,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gramatická a pravopisná stránka,</w:t>
      </w:r>
    </w:p>
    <w:p w:rsidR="00BC6610" w:rsidRPr="0063614C" w:rsidRDefault="00BC6610" w:rsidP="0063614C">
      <w:pPr>
        <w:pStyle w:val="Odsekzoznamu"/>
        <w:numPr>
          <w:ilvl w:val="0"/>
          <w:numId w:val="32"/>
        </w:numPr>
        <w:rPr>
          <w:rFonts w:ascii="Times New Roman" w:hAnsi="Times New Roman" w:cs="Times New Roman"/>
          <w:sz w:val="24"/>
          <w:szCs w:val="24"/>
        </w:rPr>
      </w:pPr>
      <w:r w:rsidRPr="0063614C">
        <w:rPr>
          <w:rFonts w:ascii="Times New Roman" w:hAnsi="Times New Roman" w:cs="Times New Roman"/>
          <w:sz w:val="24"/>
          <w:szCs w:val="24"/>
        </w:rPr>
        <w:t>estetická stránka.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tímovej práce je každý člen skupiny hodnotený zvlášť.</w:t>
      </w:r>
    </w:p>
    <w:p w:rsidR="0063614C" w:rsidRDefault="0063614C"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lastRenderedPageBreak/>
        <w:t>KLASIFIKÁCIA PREDNESU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klasifikácii prednesu sa kladie dôraz na interpretáciu textu, jeho náročnosť a rozsah, plynulosť prejavu, správne ovládanie prozodických vlastností reči.</w:t>
      </w:r>
    </w:p>
    <w:p w:rsidR="00BC6610" w:rsidRPr="00BC6610" w:rsidRDefault="00BC6610" w:rsidP="00BC6610">
      <w:pPr>
        <w:rPr>
          <w:rFonts w:ascii="Times New Roman" w:hAnsi="Times New Roman" w:cs="Times New Roman"/>
          <w:sz w:val="24"/>
          <w:szCs w:val="24"/>
        </w:rPr>
      </w:pPr>
    </w:p>
    <w:p w:rsidR="00BC6610" w:rsidRPr="0063614C" w:rsidRDefault="00BC6610" w:rsidP="00BC6610">
      <w:pPr>
        <w:rPr>
          <w:rFonts w:ascii="Times New Roman" w:hAnsi="Times New Roman" w:cs="Times New Roman"/>
          <w:b/>
          <w:sz w:val="24"/>
          <w:szCs w:val="24"/>
        </w:rPr>
      </w:pPr>
      <w:r w:rsidRPr="0063614C">
        <w:rPr>
          <w:rFonts w:ascii="Times New Roman" w:hAnsi="Times New Roman" w:cs="Times New Roman"/>
          <w:b/>
          <w:sz w:val="24"/>
          <w:szCs w:val="24"/>
        </w:rPr>
        <w:t>KLASIFIKÁCIA ČITATEĽSKÉHO DENNÍKA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Učiteľ stanovuje počet, rozsah a výber kníh, ktoré má žiak za školský rok prečítať (najviac 3). Spôsob overenia prečítaných kníh si volí učiteľ sám (vypracovaný záznam, kontrolné úlohy, otázky v textovej podobe, rozhovor, beseda, forma projektu a iné). Pri klasifikácii čitateľského denníka sa zohľadňujú najmä tieto kritériá na zá</w:t>
      </w:r>
      <w:r w:rsidR="006C0DAC">
        <w:rPr>
          <w:rFonts w:ascii="Times New Roman" w:hAnsi="Times New Roman" w:cs="Times New Roman"/>
          <w:sz w:val="24"/>
          <w:szCs w:val="24"/>
        </w:rPr>
        <w:t>klade dohody učiteľa so žiakmi:</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čitateľská aktivita žiaka,</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vypracovanie úloh (záznam, kontrolné úlohy, otázky...),</w:t>
      </w:r>
    </w:p>
    <w:p w:rsidR="00BC6610" w:rsidRPr="006C0DAC" w:rsidRDefault="00BC6610" w:rsidP="006C0DAC">
      <w:pPr>
        <w:pStyle w:val="Odsekzoznamu"/>
        <w:numPr>
          <w:ilvl w:val="0"/>
          <w:numId w:val="33"/>
        </w:numPr>
        <w:rPr>
          <w:rFonts w:ascii="Times New Roman" w:hAnsi="Times New Roman" w:cs="Times New Roman"/>
          <w:sz w:val="24"/>
          <w:szCs w:val="24"/>
        </w:rPr>
      </w:pPr>
      <w:r w:rsidRPr="006C0DAC">
        <w:rPr>
          <w:rFonts w:ascii="Times New Roman" w:hAnsi="Times New Roman" w:cs="Times New Roman"/>
          <w:sz w:val="24"/>
          <w:szCs w:val="24"/>
        </w:rPr>
        <w:t>prezentácia prečítaných kníh.</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INDIVIDUÁLNE ODPOVEDE ŽIAKOV</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Ústna forma kontroly úrovne osvojenia poznatkov (individuálna alebo frontálna) sa realizuje na základe dobrovoľnej odpovede žiaka alebo určenia konkrétneho žiaka učiteľom, najčastejšie z literatúry, aspoň 1x za polrok.</w:t>
      </w:r>
    </w:p>
    <w:p w:rsidR="00BC6610" w:rsidRPr="00BC6610" w:rsidRDefault="00BC6610" w:rsidP="00BC6610">
      <w:pPr>
        <w:rPr>
          <w:rFonts w:ascii="Times New Roman" w:hAnsi="Times New Roman" w:cs="Times New Roman"/>
          <w:sz w:val="24"/>
          <w:szCs w:val="24"/>
        </w:rPr>
      </w:pP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SUMATÍVNE HODNOTENIE ŽIAKOV V KLASIFIKAČNÝCH OBDOBIACH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Pri  záverečnom  hodnotení  žiaka  v  klasifikačnom  období  majú  známky  rozdielnu  váhu.</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Známky z jazykovej zložky majú väčšiu váhu ako známky z literatúry.</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Anglický jazyk</w:t>
      </w:r>
    </w:p>
    <w:p w:rsidR="00BC6610" w:rsidRPr="006C0DAC" w:rsidRDefault="00BC6610" w:rsidP="00BC6610">
      <w:pPr>
        <w:rPr>
          <w:rFonts w:ascii="Times New Roman" w:hAnsi="Times New Roman" w:cs="Times New Roman"/>
          <w:b/>
          <w:sz w:val="24"/>
          <w:szCs w:val="24"/>
        </w:rPr>
      </w:pPr>
      <w:r w:rsidRPr="006C0DAC">
        <w:rPr>
          <w:rFonts w:ascii="Times New Roman" w:hAnsi="Times New Roman" w:cs="Times New Roman"/>
          <w:b/>
          <w:sz w:val="24"/>
          <w:szCs w:val="24"/>
        </w:rPr>
        <w:t>Hodnotenie slovnej zásoby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Písomné i ústne hodnotenie má spoločné kritériá:</w:t>
      </w: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CJ – SJ - hodnotí sa správnosť významu prekladu 1 slovo = 1 bod</w:t>
      </w:r>
    </w:p>
    <w:p w:rsidR="006C0DAC" w:rsidRDefault="006C0DAC" w:rsidP="006C0DAC">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10 – 9</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8 – 7</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6 – 5</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 – 3</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B7419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2 - 0</w:t>
            </w:r>
          </w:p>
        </w:tc>
        <w:tc>
          <w:tcPr>
            <w:tcW w:w="1908" w:type="dxa"/>
          </w:tcPr>
          <w:p w:rsidR="00B7419D" w:rsidRPr="00B7419D" w:rsidRDefault="00B7419D" w:rsidP="00B7419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7419D" w:rsidRPr="00B7419D" w:rsidRDefault="00B7419D" w:rsidP="006C0DAC">
      <w:pPr>
        <w:pStyle w:val="Odsekzoznamu"/>
        <w:rPr>
          <w:rFonts w:ascii="Times New Roman" w:hAnsi="Times New Roman" w:cs="Times New Roman"/>
          <w:b/>
          <w:sz w:val="24"/>
          <w:szCs w:val="24"/>
        </w:rPr>
      </w:pPr>
    </w:p>
    <w:p w:rsidR="00B7419D" w:rsidRPr="006C0DAC" w:rsidRDefault="00B7419D" w:rsidP="006C0DAC">
      <w:pPr>
        <w:pStyle w:val="Odsekzoznamu"/>
        <w:rPr>
          <w:rFonts w:ascii="Times New Roman" w:hAnsi="Times New Roman" w:cs="Times New Roman"/>
          <w:sz w:val="24"/>
          <w:szCs w:val="24"/>
        </w:rPr>
      </w:pPr>
    </w:p>
    <w:p w:rsidR="00BC6610" w:rsidRDefault="00BC6610" w:rsidP="006C0DAC">
      <w:pPr>
        <w:pStyle w:val="Odsekzoznamu"/>
        <w:numPr>
          <w:ilvl w:val="0"/>
          <w:numId w:val="34"/>
        </w:numPr>
        <w:rPr>
          <w:rFonts w:ascii="Times New Roman" w:hAnsi="Times New Roman" w:cs="Times New Roman"/>
          <w:sz w:val="24"/>
          <w:szCs w:val="24"/>
        </w:rPr>
      </w:pPr>
      <w:r w:rsidRPr="006C0DAC">
        <w:rPr>
          <w:rFonts w:ascii="Times New Roman" w:hAnsi="Times New Roman" w:cs="Times New Roman"/>
          <w:sz w:val="24"/>
          <w:szCs w:val="24"/>
        </w:rPr>
        <w:t>zadaných 10 slov (výrazov) na preklad SJ – CJ - hodnotí sa správnosť významu prekladu a pravopis slova 1slovo = 2 body</w:t>
      </w:r>
    </w:p>
    <w:p w:rsidR="00B7419D" w:rsidRPr="006C0DAC" w:rsidRDefault="00B7419D" w:rsidP="00B7419D">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20</w:t>
            </w:r>
            <w:r w:rsidRPr="00B7419D">
              <w:rPr>
                <w:rFonts w:ascii="Times New Roman" w:hAnsi="Times New Roman" w:cs="Times New Roman"/>
                <w:b/>
                <w:sz w:val="24"/>
                <w:szCs w:val="24"/>
              </w:rPr>
              <w:t xml:space="preserve"> – </w:t>
            </w:r>
            <w:r>
              <w:rPr>
                <w:rFonts w:ascii="Times New Roman" w:hAnsi="Times New Roman" w:cs="Times New Roman"/>
                <w:b/>
                <w:sz w:val="24"/>
                <w:szCs w:val="24"/>
              </w:rPr>
              <w:t>1</w:t>
            </w:r>
            <w:r w:rsidRPr="00B7419D">
              <w:rPr>
                <w:rFonts w:ascii="Times New Roman" w:hAnsi="Times New Roman" w:cs="Times New Roman"/>
                <w:b/>
                <w:sz w:val="24"/>
                <w:szCs w:val="24"/>
              </w:rPr>
              <w:t>9</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w:t>
            </w:r>
            <w:r w:rsidRPr="00B7419D">
              <w:rPr>
                <w:rFonts w:ascii="Times New Roman" w:hAnsi="Times New Roman" w:cs="Times New Roman"/>
                <w:b/>
                <w:sz w:val="24"/>
                <w:szCs w:val="24"/>
              </w:rPr>
              <w:t xml:space="preserve">8 – </w:t>
            </w:r>
            <w:r>
              <w:rPr>
                <w:rFonts w:ascii="Times New Roman" w:hAnsi="Times New Roman" w:cs="Times New Roman"/>
                <w:b/>
                <w:sz w:val="24"/>
                <w:szCs w:val="24"/>
              </w:rPr>
              <w:t>15</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14</w:t>
            </w:r>
            <w:r w:rsidRPr="00B7419D">
              <w:rPr>
                <w:rFonts w:ascii="Times New Roman" w:hAnsi="Times New Roman" w:cs="Times New Roman"/>
                <w:b/>
                <w:sz w:val="24"/>
                <w:szCs w:val="24"/>
              </w:rPr>
              <w:t xml:space="preserve"> – </w:t>
            </w:r>
            <w:r>
              <w:rPr>
                <w:rFonts w:ascii="Times New Roman" w:hAnsi="Times New Roman" w:cs="Times New Roman"/>
                <w:b/>
                <w:sz w:val="24"/>
                <w:szCs w:val="24"/>
              </w:rPr>
              <w:t>11</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10</w:t>
            </w:r>
            <w:r w:rsidRPr="00B7419D">
              <w:rPr>
                <w:rFonts w:ascii="Times New Roman" w:hAnsi="Times New Roman" w:cs="Times New Roman"/>
                <w:b/>
                <w:sz w:val="24"/>
                <w:szCs w:val="24"/>
              </w:rPr>
              <w:t xml:space="preserve"> – </w:t>
            </w:r>
            <w:r>
              <w:rPr>
                <w:rFonts w:ascii="Times New Roman" w:hAnsi="Times New Roman" w:cs="Times New Roman"/>
                <w:b/>
                <w:sz w:val="24"/>
                <w:szCs w:val="24"/>
              </w:rPr>
              <w:t>6</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w:t>
            </w:r>
            <w:r w:rsidRPr="00B7419D">
              <w:rPr>
                <w:rFonts w:ascii="Times New Roman" w:hAnsi="Times New Roman" w:cs="Times New Roman"/>
                <w:b/>
                <w:sz w:val="24"/>
                <w:szCs w:val="24"/>
              </w:rPr>
              <w:t xml:space="preserve"> - 0</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diktátov a písomného prejavu</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Na tento spôsob hodnotenia používame tabuľku, ktorá je identická pre počet chýb</w:t>
      </w:r>
      <w:r w:rsidR="00B7419D">
        <w:rPr>
          <w:rFonts w:ascii="Times New Roman" w:hAnsi="Times New Roman" w:cs="Times New Roman"/>
          <w:sz w:val="24"/>
          <w:szCs w:val="24"/>
        </w:rPr>
        <w:t xml:space="preserve"> </w:t>
      </w:r>
      <w:r w:rsidRPr="00BC6610">
        <w:rPr>
          <w:rFonts w:ascii="Times New Roman" w:hAnsi="Times New Roman" w:cs="Times New Roman"/>
          <w:sz w:val="24"/>
          <w:szCs w:val="24"/>
        </w:rPr>
        <w:t>( 1 chyba = - 1 bod)</w:t>
      </w:r>
      <w:r w:rsidR="00B7419D">
        <w:rPr>
          <w:rFonts w:ascii="Times New Roman" w:hAnsi="Times New Roman" w:cs="Times New Roman"/>
          <w:sz w:val="24"/>
          <w:szCs w:val="24"/>
        </w:rPr>
        <w:t>,</w:t>
      </w:r>
      <w:r w:rsidRPr="00BC6610">
        <w:rPr>
          <w:rFonts w:ascii="Times New Roman" w:hAnsi="Times New Roman" w:cs="Times New Roman"/>
          <w:sz w:val="24"/>
          <w:szCs w:val="24"/>
        </w:rPr>
        <w:t xml:space="preserve"> ktorá zodpovedá percentuálnej stupnici pre prírodovedné predmety.</w:t>
      </w:r>
    </w:p>
    <w:tbl>
      <w:tblPr>
        <w:tblStyle w:val="Mriekatabuky"/>
        <w:tblW w:w="0" w:type="auto"/>
        <w:tblInd w:w="2830" w:type="dxa"/>
        <w:tblLook w:val="04A0" w:firstRow="1" w:lastRow="0" w:firstColumn="1" w:lastColumn="0" w:noHBand="0" w:noVBand="1"/>
      </w:tblPr>
      <w:tblGrid>
        <w:gridCol w:w="2061"/>
        <w:gridCol w:w="1908"/>
      </w:tblGrid>
      <w:tr w:rsidR="00B7419D" w:rsidRPr="00B7419D" w:rsidTr="008863AD">
        <w:tc>
          <w:tcPr>
            <w:tcW w:w="2061" w:type="dxa"/>
          </w:tcPr>
          <w:p w:rsidR="00B7419D" w:rsidRPr="00B7419D" w:rsidRDefault="00B7419D" w:rsidP="00B7419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9</w:t>
            </w:r>
            <w:r w:rsidR="00545336">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b/>
                <w:sz w:val="24"/>
                <w:szCs w:val="24"/>
                <w:lang w:val="en-US"/>
              </w:rPr>
              <w:t>%</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7419D" w:rsidRPr="00B7419D" w:rsidTr="008863AD">
        <w:tc>
          <w:tcPr>
            <w:tcW w:w="2061" w:type="dxa"/>
          </w:tcPr>
          <w:p w:rsidR="00B7419D" w:rsidRPr="00B7419D" w:rsidRDefault="00545336"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75 %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7419D" w:rsidRPr="00B7419D" w:rsidTr="008863AD">
        <w:tc>
          <w:tcPr>
            <w:tcW w:w="2061" w:type="dxa"/>
          </w:tcPr>
          <w:p w:rsidR="00B7419D" w:rsidRPr="00B7419D" w:rsidRDefault="00B7419D" w:rsidP="00545336">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w:t>
            </w:r>
            <w:r w:rsidR="00545336">
              <w:rPr>
                <w:rFonts w:ascii="Times New Roman" w:hAnsi="Times New Roman" w:cs="Times New Roman"/>
                <w:b/>
                <w:sz w:val="24"/>
                <w:szCs w:val="24"/>
              </w:rPr>
              <w:t>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7419D" w:rsidRPr="00B7419D" w:rsidTr="008863AD">
        <w:tc>
          <w:tcPr>
            <w:tcW w:w="2061" w:type="dxa"/>
          </w:tcPr>
          <w:p w:rsidR="00B7419D" w:rsidRPr="00B7419D" w:rsidRDefault="00545336" w:rsidP="00B7419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w:t>
            </w:r>
            <w:r w:rsidR="00B7419D">
              <w:rPr>
                <w:rFonts w:ascii="Times New Roman" w:hAnsi="Times New Roman" w:cs="Times New Roman"/>
                <w:b/>
                <w:sz w:val="24"/>
                <w:szCs w:val="24"/>
              </w:rPr>
              <w:t xml:space="preserve"> %</w:t>
            </w:r>
            <w:r w:rsidR="00B7419D" w:rsidRPr="00B7419D">
              <w:rPr>
                <w:rFonts w:ascii="Times New Roman" w:hAnsi="Times New Roman" w:cs="Times New Roman"/>
                <w:b/>
                <w:sz w:val="24"/>
                <w:szCs w:val="24"/>
              </w:rPr>
              <w:t xml:space="preserve"> – </w:t>
            </w:r>
            <w:r w:rsidR="00B7419D">
              <w:rPr>
                <w:rFonts w:ascii="Times New Roman" w:hAnsi="Times New Roman" w:cs="Times New Roman"/>
                <w:b/>
                <w:sz w:val="24"/>
                <w:szCs w:val="24"/>
              </w:rPr>
              <w:t>30 %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7419D" w:rsidRPr="00B7419D" w:rsidTr="008863AD">
        <w:tc>
          <w:tcPr>
            <w:tcW w:w="2061" w:type="dxa"/>
          </w:tcPr>
          <w:p w:rsidR="00B7419D" w:rsidRPr="00B7419D" w:rsidRDefault="00B7419D"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7419D" w:rsidRPr="00B7419D" w:rsidRDefault="00B7419D"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Hodnotenie čítania s porozumením a reakcie pri konverzácii</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Toto hodnotenie je individuálne s prihliadnutím na konkrétne schopnosti a danosti žiaka.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Začlenení žiaci budú individuálne hodnotení podľa kritérií určených na základe špeciálno-pedagogickej diagnostiky žiakov. Dôraz bude kladený na schopnosti žiaka - aký spôsob vyjadrovania je pre neho menej problematickejší - ústny alebo písomný prejav. V prípade odporúčania od CPPPaP a schválenia na pedagogickej rade budú začlenení žiaci hodnotení z cudzie</w:t>
      </w:r>
      <w:r w:rsidR="005F3583">
        <w:rPr>
          <w:rFonts w:ascii="Times New Roman" w:hAnsi="Times New Roman" w:cs="Times New Roman"/>
          <w:sz w:val="24"/>
          <w:szCs w:val="24"/>
        </w:rPr>
        <w:t>ho jazyka slovne. Toto platí aj</w:t>
      </w:r>
      <w:r w:rsidRPr="00BC6610">
        <w:rPr>
          <w:rFonts w:ascii="Times New Roman" w:hAnsi="Times New Roman" w:cs="Times New Roman"/>
          <w:sz w:val="24"/>
          <w:szCs w:val="24"/>
        </w:rPr>
        <w:t xml:space="preserve"> nemecký jazyk.</w:t>
      </w:r>
    </w:p>
    <w:p w:rsidR="00BC6610" w:rsidRPr="00BC6610" w:rsidRDefault="00BC6610" w:rsidP="00BC6610">
      <w:pPr>
        <w:rPr>
          <w:rFonts w:ascii="Times New Roman" w:hAnsi="Times New Roman" w:cs="Times New Roman"/>
          <w:sz w:val="24"/>
          <w:szCs w:val="24"/>
        </w:rPr>
      </w:pP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Práce na grafických a elektronických projektoch</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Popri hodnotení učiteľa bude akceptované i samohodnotenie detí.</w:t>
      </w:r>
    </w:p>
    <w:p w:rsidR="00BC6610" w:rsidRPr="00B7419D" w:rsidRDefault="00BC6610" w:rsidP="00BC6610">
      <w:pPr>
        <w:rPr>
          <w:rFonts w:ascii="Times New Roman" w:hAnsi="Times New Roman" w:cs="Times New Roman"/>
          <w:b/>
          <w:sz w:val="24"/>
          <w:szCs w:val="24"/>
        </w:rPr>
      </w:pPr>
      <w:r w:rsidRPr="00B7419D">
        <w:rPr>
          <w:rFonts w:ascii="Times New Roman" w:hAnsi="Times New Roman" w:cs="Times New Roman"/>
          <w:b/>
          <w:sz w:val="24"/>
          <w:szCs w:val="24"/>
        </w:rPr>
        <w:t>Termínovník prác:</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Nie je zavedený, priebežné krátke testy sú písané pri precvičovaní gramatických štruktúr.</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Súhrnný test je po každej téme.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že za štvrťrok nebola ukončená ucelená téma, je zadaný náhradný test z aktuálne prebratého učiva.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testov je dané autormi učebníc Projektu.</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Nemecký jazyk</w:t>
      </w:r>
    </w:p>
    <w:p w:rsidR="00E017AE" w:rsidRDefault="00E017AE" w:rsidP="00BC6610">
      <w:pPr>
        <w:rPr>
          <w:rFonts w:ascii="Times New Roman" w:hAnsi="Times New Roman" w:cs="Times New Roman"/>
          <w:sz w:val="24"/>
          <w:szCs w:val="24"/>
        </w:rPr>
      </w:pPr>
      <w:r>
        <w:rPr>
          <w:rFonts w:ascii="Times New Roman" w:hAnsi="Times New Roman" w:cs="Times New Roman"/>
          <w:sz w:val="24"/>
          <w:szCs w:val="24"/>
        </w:rPr>
        <w:t xml:space="preserve">Cieľom hodnotenia vzdelávacích výsledkov žiakov v škole je poskytnúť žiakovi </w:t>
      </w:r>
      <w:r w:rsidR="0023261A">
        <w:rPr>
          <w:rFonts w:ascii="Times New Roman" w:hAnsi="Times New Roman" w:cs="Times New Roman"/>
          <w:sz w:val="24"/>
          <w:szCs w:val="24"/>
        </w:rPr>
        <w:t xml:space="preserve">a jeho rodičom spätnú väzbu o tom, ako žiak zvládol danú problematiku, v čom má nedostatky, kde má rezervy, aké sú jeho pokroky. Súčasťou hodnotenia je tiež povzbudenie do ďalšej práce, návod, ako postupovať pri odstraňovaní nedostatkov. Cieľom je ohodnotiť prepojenie </w:t>
      </w:r>
      <w:r w:rsidR="00697F38">
        <w:rPr>
          <w:rFonts w:ascii="Times New Roman" w:hAnsi="Times New Roman" w:cs="Times New Roman"/>
          <w:sz w:val="24"/>
          <w:szCs w:val="24"/>
        </w:rPr>
        <w:lastRenderedPageBreak/>
        <w:t>vedomostí so zručnosťami a spôsobilosťami. Pri hodnotení učebných výsledkov žiakov so špeciálnymi výchovno – vzdelávacími potrebami sa bude brať do úvahy možný vplyv zdravotného znevýhodnenia žiaka na jeho školský výkon.</w:t>
      </w:r>
    </w:p>
    <w:p w:rsidR="00E017AE" w:rsidRDefault="00697F38" w:rsidP="00BC6610">
      <w:pPr>
        <w:rPr>
          <w:rFonts w:ascii="Times New Roman" w:hAnsi="Times New Roman" w:cs="Times New Roman"/>
          <w:sz w:val="24"/>
          <w:szCs w:val="24"/>
        </w:rPr>
      </w:pPr>
      <w:r>
        <w:rPr>
          <w:rFonts w:ascii="Times New Roman" w:hAnsi="Times New Roman" w:cs="Times New Roman"/>
          <w:sz w:val="24"/>
          <w:szCs w:val="24"/>
        </w:rPr>
        <w:t xml:space="preserve">Hodnotenie žiakov sa vykonáva známkou, percentuálnym alebo slovným hodnotením. </w:t>
      </w:r>
    </w:p>
    <w:p w:rsidR="00697F38" w:rsidRDefault="00697F38" w:rsidP="00BC6610">
      <w:pPr>
        <w:rPr>
          <w:rFonts w:ascii="Times New Roman" w:hAnsi="Times New Roman" w:cs="Times New Roman"/>
          <w:sz w:val="24"/>
          <w:szCs w:val="24"/>
        </w:rPr>
      </w:pPr>
      <w:r>
        <w:rPr>
          <w:rFonts w:ascii="Times New Roman" w:hAnsi="Times New Roman" w:cs="Times New Roman"/>
          <w:sz w:val="24"/>
          <w:szCs w:val="24"/>
        </w:rPr>
        <w:t>Pre tento predmet nie sú predpísané povinné písomné práce, ale formou hodnotíme úspešnosť a zvládnutie žiaka z daného temat. celku. Výsledná známka z predmetu sa hodnotí i prostredníctvom týchto bodov:</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 aktivitu a pozornosť na hodinách nemeckého jazyka,</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písomné práce po jednotlivých tematických celkoch,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priebežné písomné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riešenie problémových úloh,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skupinové práce,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xml:space="preserve">- samostatné práce, </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ústne odpovede,</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 projekty,</w:t>
      </w:r>
    </w:p>
    <w:p w:rsidR="00697F38" w:rsidRDefault="00C67280" w:rsidP="00BC6610">
      <w:pPr>
        <w:rPr>
          <w:rFonts w:ascii="Times New Roman" w:hAnsi="Times New Roman" w:cs="Times New Roman"/>
          <w:sz w:val="24"/>
          <w:szCs w:val="24"/>
        </w:rPr>
      </w:pPr>
      <w:r>
        <w:rPr>
          <w:rFonts w:ascii="Times New Roman" w:hAnsi="Times New Roman" w:cs="Times New Roman"/>
          <w:sz w:val="24"/>
          <w:szCs w:val="24"/>
        </w:rPr>
        <w:t>čítanie s porozumením.</w:t>
      </w:r>
    </w:p>
    <w:p w:rsidR="00C67280" w:rsidRDefault="00C6728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Hodnotenie žiakov sa vykonáva známkou, percentuálnym alebo slovným hodnotením.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1 - žiak primerane reaguje na podnet, nachádza súvislosti so zadanou témou. K splneniu úlohy pristupuje aktívne a tvorivo, používa správne jazykové a výrazové prostriedky a téme primeranú slovnú zásobu. Jeho prejav je zrozumiteľný a výslovnosť jasná.</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2 - žiak primerane reaguje na podnet a správne interpretuje zadanú úlohu. Jeho odpoveď je celistvá a zámer odpovede jasný. Prerušuje len zriedkavo svoj prejav kratšími prestávkami, ktoré sú spôsobené menšími nedostatkami v slovnej zásobe. </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3 – dokáže reagovať na podnet, jeho prejav je zväčša súvislý a jasný. Nedostatky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v slovnej zásobe nebránia porozumeniu. Žiak je schopný reagovať na otázky a</w:t>
      </w:r>
      <w:r w:rsidR="003B10F4">
        <w:rPr>
          <w:rFonts w:ascii="Times New Roman" w:hAnsi="Times New Roman" w:cs="Times New Roman"/>
          <w:sz w:val="24"/>
          <w:szCs w:val="24"/>
        </w:rPr>
        <w:t> </w:t>
      </w:r>
      <w:r w:rsidRPr="00BC6610">
        <w:rPr>
          <w:rFonts w:ascii="Times New Roman" w:hAnsi="Times New Roman" w:cs="Times New Roman"/>
          <w:sz w:val="24"/>
          <w:szCs w:val="24"/>
        </w:rPr>
        <w:t>impulzy</w:t>
      </w:r>
      <w:r w:rsidR="003B10F4">
        <w:rPr>
          <w:rFonts w:ascii="Times New Roman" w:hAnsi="Times New Roman" w:cs="Times New Roman"/>
          <w:sz w:val="24"/>
          <w:szCs w:val="24"/>
        </w:rPr>
        <w:t xml:space="preserve"> </w:t>
      </w:r>
      <w:r w:rsidRPr="00BC6610">
        <w:rPr>
          <w:rFonts w:ascii="Times New Roman" w:hAnsi="Times New Roman" w:cs="Times New Roman"/>
          <w:sz w:val="24"/>
          <w:szCs w:val="24"/>
        </w:rPr>
        <w:t>učiteľa. Žiak potrebuje na udržanie rozhovoru miestami pomoc učiteľa. Slovná zásoba je primeraná, ale nie vždy adekvátna danej téme. Žiak používa aj nesprávne výrazy.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4 – žiak zadanú úlohu interpretuje len s pomocou učiteľa, jeho prejav je nesúvislý a zámer výpovede nie je celkom jasný. Má obmedzenú slovnú zásobu a používa nesprávne výrazy, čo bráni porozumeniu. Žiak reaguje len krátkymi odpoveďami na otázky učiteľa, prejav je krátky, slovná zásoba je jednoduchá. </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5 – žiak nie je schopný reagovať na podnet, nedokáže svoje myšlienky vyjadriť ani s pomocou učiteľa. Používa nevhodnú slovnú zásobu, nie je schopný vyjadriť sa samostatne a súvislo. Výpovede sú nezrozumiteľné, žiak nevie odpovedať na otázky. </w:t>
      </w:r>
    </w:p>
    <w:p w:rsidR="00C67280" w:rsidRPr="00BC6610" w:rsidRDefault="00C67280" w:rsidP="00BC6610">
      <w:pPr>
        <w:rPr>
          <w:rFonts w:ascii="Times New Roman" w:hAnsi="Times New Roman" w:cs="Times New Roman"/>
          <w:sz w:val="24"/>
          <w:szCs w:val="24"/>
        </w:rPr>
      </w:pPr>
      <w:r>
        <w:rPr>
          <w:rFonts w:ascii="Times New Roman" w:hAnsi="Times New Roman" w:cs="Times New Roman"/>
          <w:sz w:val="24"/>
          <w:szCs w:val="24"/>
        </w:rPr>
        <w:t>Hodnotenie známkou podľa stupnice:</w:t>
      </w:r>
    </w:p>
    <w:tbl>
      <w:tblPr>
        <w:tblStyle w:val="Mriekatabuky"/>
        <w:tblW w:w="0" w:type="auto"/>
        <w:tblInd w:w="2830" w:type="dxa"/>
        <w:tblLook w:val="04A0" w:firstRow="1" w:lastRow="0" w:firstColumn="1" w:lastColumn="0" w:noHBand="0" w:noVBand="1"/>
      </w:tblPr>
      <w:tblGrid>
        <w:gridCol w:w="2061"/>
        <w:gridCol w:w="1908"/>
      </w:tblGrid>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C67280" w:rsidRPr="00B7419D" w:rsidTr="008863AD">
        <w:tc>
          <w:tcPr>
            <w:tcW w:w="2061" w:type="dxa"/>
          </w:tcPr>
          <w:p w:rsidR="00C67280" w:rsidRPr="00B7419D" w:rsidRDefault="00C67280"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C67280" w:rsidRPr="00B7419D" w:rsidTr="008863AD">
        <w:tc>
          <w:tcPr>
            <w:tcW w:w="2061" w:type="dxa"/>
          </w:tcPr>
          <w:p w:rsidR="00C67280" w:rsidRPr="00B7419D" w:rsidRDefault="00C67280" w:rsidP="00C67280">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C67280" w:rsidRPr="00B7419D" w:rsidRDefault="00C67280"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Default="00C67280" w:rsidP="00BC6610">
      <w:pPr>
        <w:rPr>
          <w:rFonts w:ascii="Times New Roman" w:hAnsi="Times New Roman" w:cs="Times New Roman"/>
          <w:b/>
          <w:sz w:val="24"/>
          <w:szCs w:val="24"/>
        </w:rPr>
      </w:pPr>
      <w:r>
        <w:rPr>
          <w:rFonts w:ascii="Times New Roman" w:hAnsi="Times New Roman" w:cs="Times New Roman"/>
          <w:b/>
          <w:sz w:val="24"/>
          <w:szCs w:val="24"/>
        </w:rPr>
        <w:t>Hodnotenie čítania s porozumením a reakcie pri konverzácii</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Toto hodnotenie je individuálne s prihliadnutím na konkrétne schopnosti a danosti žiaka.</w:t>
      </w:r>
    </w:p>
    <w:p w:rsidR="00C67280" w:rsidRDefault="00C67280" w:rsidP="00BC6610">
      <w:pPr>
        <w:rPr>
          <w:rFonts w:ascii="Times New Roman" w:hAnsi="Times New Roman" w:cs="Times New Roman"/>
          <w:b/>
          <w:sz w:val="24"/>
          <w:szCs w:val="24"/>
        </w:rPr>
      </w:pPr>
      <w:r>
        <w:rPr>
          <w:rFonts w:ascii="Times New Roman" w:hAnsi="Times New Roman" w:cs="Times New Roman"/>
          <w:b/>
          <w:sz w:val="24"/>
          <w:szCs w:val="24"/>
        </w:rPr>
        <w:t>Práce na grafických a elektronických projektoch</w:t>
      </w:r>
    </w:p>
    <w:p w:rsidR="00C67280" w:rsidRDefault="00C67280" w:rsidP="00BC6610">
      <w:pPr>
        <w:rPr>
          <w:rFonts w:ascii="Times New Roman" w:hAnsi="Times New Roman" w:cs="Times New Roman"/>
          <w:sz w:val="24"/>
          <w:szCs w:val="24"/>
        </w:rPr>
      </w:pPr>
      <w:r>
        <w:rPr>
          <w:rFonts w:ascii="Times New Roman" w:hAnsi="Times New Roman" w:cs="Times New Roman"/>
          <w:sz w:val="24"/>
          <w:szCs w:val="24"/>
        </w:rPr>
        <w:t>Popri hodnotení učiteľa bude akceptované i samohodnotenie detí.</w:t>
      </w:r>
    </w:p>
    <w:p w:rsidR="00C67280" w:rsidRDefault="00C67280" w:rsidP="00BC6610">
      <w:pPr>
        <w:rPr>
          <w:rFonts w:ascii="Times New Roman" w:hAnsi="Times New Roman" w:cs="Times New Roman"/>
          <w:b/>
          <w:sz w:val="24"/>
          <w:szCs w:val="24"/>
        </w:rPr>
      </w:pPr>
      <w:r>
        <w:rPr>
          <w:rFonts w:ascii="Times New Roman" w:hAnsi="Times New Roman" w:cs="Times New Roman"/>
          <w:b/>
          <w:sz w:val="24"/>
          <w:szCs w:val="24"/>
        </w:rPr>
        <w:t>Termínovník prác:</w:t>
      </w:r>
    </w:p>
    <w:p w:rsidR="00C67280" w:rsidRPr="00C67280" w:rsidRDefault="00C67280" w:rsidP="00BC6610">
      <w:pPr>
        <w:rPr>
          <w:rFonts w:ascii="Times New Roman" w:hAnsi="Times New Roman" w:cs="Times New Roman"/>
          <w:sz w:val="24"/>
          <w:szCs w:val="24"/>
        </w:rPr>
      </w:pPr>
      <w:r>
        <w:rPr>
          <w:rFonts w:ascii="Times New Roman" w:hAnsi="Times New Roman" w:cs="Times New Roman"/>
          <w:sz w:val="24"/>
          <w:szCs w:val="24"/>
        </w:rPr>
        <w:t>Nie je zavedený, priebežné krátke testy sú písané pri precvičovaní gramatických štruktúr. Súhrnný test je po každej téme.</w:t>
      </w:r>
    </w:p>
    <w:p w:rsidR="00C67280" w:rsidRPr="00BC6610" w:rsidRDefault="00C6728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Matematika</w:t>
      </w:r>
    </w:p>
    <w:p w:rsidR="00BC6610" w:rsidRPr="006B2CB5" w:rsidRDefault="00A8582E" w:rsidP="00BC6610">
      <w:pPr>
        <w:rPr>
          <w:rFonts w:ascii="Times New Roman" w:hAnsi="Times New Roman" w:cs="Times New Roman"/>
          <w:b/>
          <w:sz w:val="24"/>
          <w:szCs w:val="24"/>
        </w:rPr>
      </w:pPr>
      <w:r w:rsidRPr="006B2CB5">
        <w:rPr>
          <w:rFonts w:ascii="Times New Roman" w:hAnsi="Times New Roman" w:cs="Times New Roman"/>
          <w:b/>
          <w:sz w:val="24"/>
          <w:szCs w:val="24"/>
        </w:rPr>
        <w:t>Písomné preverovanie vedomostí:</w:t>
      </w:r>
      <w:r w:rsidR="00BC6610" w:rsidRPr="006B2CB5">
        <w:rPr>
          <w:rFonts w:ascii="Times New Roman" w:hAnsi="Times New Roman" w:cs="Times New Roman"/>
          <w:b/>
          <w:sz w:val="24"/>
          <w:szCs w:val="24"/>
        </w:rPr>
        <w:tab/>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 K</w:t>
      </w:r>
      <w:r w:rsidR="00DF4EBD">
        <w:rPr>
          <w:rFonts w:ascii="Times New Roman" w:hAnsi="Times New Roman" w:cs="Times New Roman"/>
          <w:sz w:val="24"/>
          <w:szCs w:val="24"/>
        </w:rPr>
        <w:t>rátke testy,  5 – 10 minútovky</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 xml:space="preserve">používané v priebehu preberania daného celku na preverenie </w:t>
      </w:r>
      <w:r w:rsidR="00DF4EBD">
        <w:rPr>
          <w:rFonts w:ascii="Times New Roman" w:hAnsi="Times New Roman" w:cs="Times New Roman"/>
          <w:sz w:val="24"/>
          <w:szCs w:val="24"/>
        </w:rPr>
        <w:t>aktuálneho stavu vedomostí</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Kontrol</w:t>
      </w:r>
      <w:r w:rsidR="00DF4EBD">
        <w:rPr>
          <w:rFonts w:ascii="Times New Roman" w:hAnsi="Times New Roman" w:cs="Times New Roman"/>
          <w:sz w:val="24"/>
          <w:szCs w:val="24"/>
        </w:rPr>
        <w:t>né práce, rozsah 20 – 25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píšeme po prebratí celého tematického celku,</w:t>
      </w:r>
    </w:p>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 xml:space="preserve">c) </w:t>
      </w:r>
      <w:r w:rsidR="00BC6610" w:rsidRPr="00BC6610">
        <w:rPr>
          <w:rFonts w:ascii="Times New Roman" w:hAnsi="Times New Roman" w:cs="Times New Roman"/>
          <w:sz w:val="24"/>
          <w:szCs w:val="24"/>
        </w:rPr>
        <w:t>Písomné práce, rozsah 45 minút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t>-</w:t>
      </w:r>
      <w:r w:rsidR="00DF4EBD">
        <w:rPr>
          <w:rFonts w:ascii="Times New Roman" w:hAnsi="Times New Roman" w:cs="Times New Roman"/>
          <w:sz w:val="24"/>
          <w:szCs w:val="24"/>
        </w:rPr>
        <w:t xml:space="preserve"> </w:t>
      </w:r>
      <w:r w:rsidRPr="00BC6610">
        <w:rPr>
          <w:rFonts w:ascii="Times New Roman" w:hAnsi="Times New Roman" w:cs="Times New Roman"/>
          <w:sz w:val="24"/>
          <w:szCs w:val="24"/>
        </w:rPr>
        <w:t>predchádza im súhrnné opakovanie za uplynulé časové obdobie</w:t>
      </w:r>
    </w:p>
    <w:p w:rsidR="00BC6610" w:rsidRPr="00BC6610" w:rsidRDefault="00DF4EBD" w:rsidP="00DF4EBD">
      <w:pPr>
        <w:ind w:firstLine="708"/>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po písomnej skúške nasleduje rozbor – oprava písomnej práce</w:t>
      </w:r>
      <w:r w:rsidR="00BC6610" w:rsidRPr="00BC6610">
        <w:rPr>
          <w:rFonts w:ascii="Times New Roman" w:hAnsi="Times New Roman" w:cs="Times New Roman"/>
          <w:sz w:val="24"/>
          <w:szCs w:val="24"/>
        </w:rPr>
        <w:tab/>
      </w:r>
    </w:p>
    <w:p w:rsidR="00DF4EBD" w:rsidRDefault="00DF4EBD" w:rsidP="00BC6610">
      <w:pPr>
        <w:rPr>
          <w:rFonts w:ascii="Times New Roman" w:hAnsi="Times New Roman" w:cs="Times New Roman"/>
          <w:sz w:val="24"/>
          <w:szCs w:val="24"/>
        </w:rPr>
      </w:pPr>
    </w:p>
    <w:p w:rsidR="00BC6610" w:rsidRPr="00BC6610" w:rsidRDefault="00DF4EBD" w:rsidP="00BC6610">
      <w:pPr>
        <w:rPr>
          <w:rFonts w:ascii="Times New Roman" w:hAnsi="Times New Roman" w:cs="Times New Roman"/>
          <w:sz w:val="24"/>
          <w:szCs w:val="24"/>
        </w:rPr>
      </w:pPr>
      <w:r>
        <w:rPr>
          <w:rFonts w:ascii="Times New Roman" w:hAnsi="Times New Roman" w:cs="Times New Roman"/>
          <w:sz w:val="24"/>
          <w:szCs w:val="24"/>
        </w:rPr>
        <w:t>Predpísané písomné práce:</w:t>
      </w:r>
      <w:r w:rsidR="00BC6610" w:rsidRPr="00BC6610">
        <w:rPr>
          <w:rFonts w:ascii="Times New Roman" w:hAnsi="Times New Roman" w:cs="Times New Roman"/>
          <w:sz w:val="24"/>
          <w:szCs w:val="24"/>
        </w:rPr>
        <w:tab/>
      </w:r>
    </w:p>
    <w:tbl>
      <w:tblPr>
        <w:tblStyle w:val="Mriekatabuky"/>
        <w:tblW w:w="0" w:type="auto"/>
        <w:tblInd w:w="1668" w:type="dxa"/>
        <w:tblLook w:val="04A0" w:firstRow="1" w:lastRow="0" w:firstColumn="1" w:lastColumn="0" w:noHBand="0" w:noVBand="1"/>
      </w:tblPr>
      <w:tblGrid>
        <w:gridCol w:w="2863"/>
        <w:gridCol w:w="2948"/>
      </w:tblGrid>
      <w:tr w:rsidR="00DF4EBD" w:rsidRPr="00D33C83" w:rsidTr="006B2CB5">
        <w:tc>
          <w:tcPr>
            <w:tcW w:w="2863" w:type="dxa"/>
          </w:tcPr>
          <w:p w:rsidR="00DF4EBD" w:rsidRPr="00D33C83" w:rsidRDefault="00D33C83" w:rsidP="00BC6610">
            <w:pPr>
              <w:rPr>
                <w:rFonts w:ascii="Times New Roman" w:hAnsi="Times New Roman" w:cs="Times New Roman"/>
                <w:b/>
                <w:sz w:val="24"/>
                <w:szCs w:val="24"/>
              </w:rPr>
            </w:pPr>
            <w:r w:rsidRPr="00D33C83">
              <w:rPr>
                <w:rFonts w:ascii="Times New Roman" w:hAnsi="Times New Roman" w:cs="Times New Roman"/>
                <w:b/>
                <w:sz w:val="24"/>
                <w:szCs w:val="24"/>
              </w:rPr>
              <w:tab/>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tc>
        <w:tc>
          <w:tcPr>
            <w:tcW w:w="2948" w:type="dxa"/>
          </w:tcPr>
          <w:p w:rsidR="00DF4EBD" w:rsidRPr="00D33C83" w:rsidRDefault="00DF4EBD" w:rsidP="00BC6610">
            <w:pPr>
              <w:rPr>
                <w:rFonts w:ascii="Times New Roman" w:hAnsi="Times New Roman" w:cs="Times New Roman"/>
                <w:b/>
                <w:sz w:val="24"/>
                <w:szCs w:val="24"/>
              </w:rPr>
            </w:pPr>
            <w:r w:rsidRPr="00D33C83">
              <w:rPr>
                <w:rFonts w:ascii="Times New Roman" w:hAnsi="Times New Roman" w:cs="Times New Roman"/>
                <w:b/>
                <w:sz w:val="24"/>
                <w:szCs w:val="24"/>
              </w:rPr>
              <w:t>Termín</w:t>
            </w:r>
            <w:r w:rsidRPr="00D33C83">
              <w:rPr>
                <w:rFonts w:ascii="Times New Roman" w:hAnsi="Times New Roman" w:cs="Times New Roman"/>
                <w:b/>
                <w:sz w:val="24"/>
                <w:szCs w:val="24"/>
              </w:rPr>
              <w:tab/>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Vstupný test</w:t>
            </w:r>
          </w:p>
        </w:tc>
        <w:tc>
          <w:tcPr>
            <w:tcW w:w="2948" w:type="dxa"/>
          </w:tcPr>
          <w:p w:rsidR="00DF4EBD" w:rsidRDefault="00DF4EBD" w:rsidP="00BC6610">
            <w:pPr>
              <w:rPr>
                <w:rFonts w:ascii="Times New Roman" w:hAnsi="Times New Roman" w:cs="Times New Roman"/>
                <w:sz w:val="24"/>
                <w:szCs w:val="24"/>
              </w:rPr>
            </w:pPr>
            <w:r>
              <w:rPr>
                <w:rFonts w:ascii="Times New Roman" w:hAnsi="Times New Roman" w:cs="Times New Roman"/>
                <w:sz w:val="24"/>
                <w:szCs w:val="24"/>
              </w:rPr>
              <w:t>do 30.9.</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1.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15. 11. do 24. 11.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2.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17. 1. do 24. 1.</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3.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12. 4. do 22. 4.</w:t>
            </w:r>
          </w:p>
        </w:tc>
      </w:tr>
      <w:tr w:rsidR="00DF4EBD" w:rsidTr="006B2CB5">
        <w:tc>
          <w:tcPr>
            <w:tcW w:w="2863"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4. písomná práca</w:t>
            </w:r>
          </w:p>
        </w:tc>
        <w:tc>
          <w:tcPr>
            <w:tcW w:w="2948" w:type="dxa"/>
          </w:tcPr>
          <w:p w:rsidR="00DF4EBD" w:rsidRDefault="006B2CB5" w:rsidP="00BC6610">
            <w:pPr>
              <w:rPr>
                <w:rFonts w:ascii="Times New Roman" w:hAnsi="Times New Roman" w:cs="Times New Roman"/>
                <w:sz w:val="24"/>
                <w:szCs w:val="24"/>
              </w:rPr>
            </w:pPr>
            <w:r>
              <w:rPr>
                <w:rFonts w:ascii="Times New Roman" w:hAnsi="Times New Roman" w:cs="Times New Roman"/>
                <w:sz w:val="24"/>
                <w:szCs w:val="24"/>
              </w:rPr>
              <w:t>od 14. 6. do 20. 6.</w:t>
            </w:r>
          </w:p>
        </w:tc>
      </w:tr>
    </w:tbl>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p>
    <w:p w:rsidR="00BC6610" w:rsidRPr="00D33C83" w:rsidRDefault="00BC6610" w:rsidP="00BC6610">
      <w:pPr>
        <w:rPr>
          <w:rFonts w:ascii="Times New Roman" w:hAnsi="Times New Roman" w:cs="Times New Roman"/>
          <w:b/>
          <w:sz w:val="24"/>
          <w:szCs w:val="24"/>
        </w:rPr>
      </w:pPr>
      <w:r w:rsidRPr="00D33C83">
        <w:rPr>
          <w:rFonts w:ascii="Times New Roman" w:hAnsi="Times New Roman" w:cs="Times New Roman"/>
          <w:b/>
          <w:sz w:val="24"/>
          <w:szCs w:val="24"/>
        </w:rPr>
        <w:t>Ústne preverovanie vedomostí</w:t>
      </w:r>
      <w:r w:rsidRPr="00D33C83">
        <w:rPr>
          <w:rFonts w:ascii="Times New Roman" w:hAnsi="Times New Roman" w:cs="Times New Roman"/>
          <w:b/>
          <w:sz w:val="24"/>
          <w:szCs w:val="24"/>
        </w:rPr>
        <w:tab/>
      </w:r>
      <w:r w:rsidRPr="00D33C83">
        <w:rPr>
          <w:rFonts w:ascii="Times New Roman" w:hAnsi="Times New Roman" w:cs="Times New Roman"/>
          <w:b/>
          <w:sz w:val="24"/>
          <w:szCs w:val="24"/>
        </w:rPr>
        <w:tab/>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matematické rozcvičky (pamäťové počítanie)</w:t>
      </w:r>
    </w:p>
    <w:p w:rsidR="00D33C83"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t>opakovanie pravidiel, poučiek, komentované počítanie</w:t>
      </w:r>
    </w:p>
    <w:p w:rsidR="00BC6610" w:rsidRDefault="00BC6610" w:rsidP="00BC6610">
      <w:pPr>
        <w:pStyle w:val="Odsekzoznamu"/>
        <w:numPr>
          <w:ilvl w:val="0"/>
          <w:numId w:val="35"/>
        </w:numPr>
        <w:rPr>
          <w:rFonts w:ascii="Times New Roman" w:hAnsi="Times New Roman" w:cs="Times New Roman"/>
          <w:sz w:val="24"/>
          <w:szCs w:val="24"/>
        </w:rPr>
      </w:pPr>
      <w:r w:rsidRPr="00D33C83">
        <w:rPr>
          <w:rFonts w:ascii="Times New Roman" w:hAnsi="Times New Roman" w:cs="Times New Roman"/>
          <w:sz w:val="24"/>
          <w:szCs w:val="24"/>
        </w:rPr>
        <w:lastRenderedPageBreak/>
        <w:t>matematické vzorce</w:t>
      </w:r>
      <w:r w:rsidRPr="00D33C83">
        <w:rPr>
          <w:rFonts w:ascii="Times New Roman" w:hAnsi="Times New Roman" w:cs="Times New Roman"/>
          <w:sz w:val="24"/>
          <w:szCs w:val="24"/>
        </w:rPr>
        <w:tab/>
      </w:r>
      <w:r w:rsidRPr="00D33C83">
        <w:rPr>
          <w:rFonts w:ascii="Times New Roman" w:hAnsi="Times New Roman" w:cs="Times New Roman"/>
          <w:sz w:val="24"/>
          <w:szCs w:val="24"/>
        </w:rPr>
        <w:tab/>
      </w:r>
    </w:p>
    <w:p w:rsidR="00D33C83" w:rsidRPr="00D33C83" w:rsidRDefault="00D33C83" w:rsidP="00D33C83">
      <w:pPr>
        <w:pStyle w:val="Odsekzoznamu"/>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D33C83" w:rsidRPr="00B7419D" w:rsidTr="008863AD">
        <w:tc>
          <w:tcPr>
            <w:tcW w:w="2061" w:type="dxa"/>
          </w:tcPr>
          <w:p w:rsidR="00D33C83" w:rsidRPr="00B7419D" w:rsidRDefault="00D33C83" w:rsidP="008863AD">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D33C83" w:rsidRPr="00B7419D" w:rsidTr="008863AD">
        <w:tc>
          <w:tcPr>
            <w:tcW w:w="2061" w:type="dxa"/>
          </w:tcPr>
          <w:p w:rsidR="00D33C83" w:rsidRPr="00B7419D" w:rsidRDefault="00D33C83" w:rsidP="00D33C83">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D33C83" w:rsidRPr="00B7419D" w:rsidRDefault="00D33C83" w:rsidP="008863AD">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Default="00BC6610" w:rsidP="00BC6610">
      <w:pPr>
        <w:rPr>
          <w:rFonts w:ascii="Times New Roman" w:hAnsi="Times New Roman" w:cs="Times New Roman"/>
          <w:sz w:val="24"/>
          <w:szCs w:val="24"/>
        </w:rPr>
      </w:pP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Klasifikované</w:t>
      </w:r>
      <w:r w:rsidR="00BC6610" w:rsidRPr="00BC6610">
        <w:rPr>
          <w:rFonts w:ascii="Times New Roman" w:hAnsi="Times New Roman" w:cs="Times New Roman"/>
          <w:sz w:val="24"/>
          <w:szCs w:val="24"/>
        </w:rPr>
        <w:t xml:space="preserve"> môžu</w:t>
      </w:r>
      <w:r>
        <w:rPr>
          <w:rFonts w:ascii="Times New Roman" w:hAnsi="Times New Roman" w:cs="Times New Roman"/>
          <w:sz w:val="24"/>
          <w:szCs w:val="24"/>
        </w:rPr>
        <w:t xml:space="preserve"> byť</w:t>
      </w:r>
      <w:r w:rsidR="00BC6610" w:rsidRPr="00BC6610">
        <w:rPr>
          <w:rFonts w:ascii="Times New Roman" w:hAnsi="Times New Roman" w:cs="Times New Roman"/>
          <w:sz w:val="24"/>
          <w:szCs w:val="24"/>
        </w:rPr>
        <w:t>:</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Default="00D33C83"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D33C83" w:rsidRDefault="00D33C83" w:rsidP="00BC6610">
      <w:pPr>
        <w:rPr>
          <w:rFonts w:ascii="Times New Roman" w:hAnsi="Times New Roman" w:cs="Times New Roman"/>
          <w:sz w:val="24"/>
          <w:szCs w:val="24"/>
        </w:rPr>
      </w:pPr>
      <w:r>
        <w:rPr>
          <w:rFonts w:ascii="Times New Roman" w:hAnsi="Times New Roman" w:cs="Times New Roman"/>
          <w:sz w:val="24"/>
          <w:szCs w:val="24"/>
        </w:rPr>
        <w:t>- samostatná práca</w:t>
      </w:r>
    </w:p>
    <w:p w:rsidR="00BC6610" w:rsidRPr="00BC6610" w:rsidRDefault="00D33C83" w:rsidP="00BC6610">
      <w:pPr>
        <w:rPr>
          <w:rFonts w:ascii="Times New Roman" w:hAnsi="Times New Roman" w:cs="Times New Roman"/>
          <w:sz w:val="24"/>
          <w:szCs w:val="24"/>
        </w:rPr>
      </w:pPr>
      <w:r>
        <w:rPr>
          <w:rFonts w:ascii="Times New Roman" w:hAnsi="Times New Roman" w:cs="Times New Roman"/>
          <w:sz w:val="24"/>
          <w:szCs w:val="24"/>
        </w:rPr>
        <w:t>- vyriešenie problémovej úlohy</w:t>
      </w:r>
      <w:r w:rsidR="00F25570">
        <w:rPr>
          <w:rFonts w:ascii="Times New Roman" w:hAnsi="Times New Roman" w:cs="Times New Roman"/>
          <w:sz w:val="24"/>
          <w:szCs w:val="24"/>
        </w:rPr>
        <w:t>, originálne riešenie úloh</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Fyzika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ani laboratórne práce. Klasifikujeme</w:t>
      </w:r>
      <w:r w:rsidR="00F2557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testy, písomky po jednotlivých tematických celkoch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testy, písomky na preverenie aktuálneho stavu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laboratórne práce</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samostatné práce – riešenie fyzikálnych príkladov, problémových úloh</w:t>
      </w:r>
    </w:p>
    <w:p w:rsidR="00BC6610" w:rsidRPr="00BC6610" w:rsidRDefault="00F25570" w:rsidP="00BC6610">
      <w:pPr>
        <w:rPr>
          <w:rFonts w:ascii="Times New Roman" w:hAnsi="Times New Roman" w:cs="Times New Roman"/>
          <w:sz w:val="24"/>
          <w:szCs w:val="24"/>
        </w:rPr>
      </w:pPr>
      <w:r>
        <w:rPr>
          <w:rFonts w:ascii="Times New Roman" w:hAnsi="Times New Roman" w:cs="Times New Roman"/>
          <w:sz w:val="24"/>
          <w:szCs w:val="24"/>
        </w:rPr>
        <w:t>- hodnotenie</w:t>
      </w:r>
      <w:r w:rsidR="00BC6610" w:rsidRPr="00BC6610">
        <w:rPr>
          <w:rFonts w:ascii="Times New Roman" w:hAnsi="Times New Roman" w:cs="Times New Roman"/>
          <w:sz w:val="24"/>
          <w:szCs w:val="24"/>
        </w:rPr>
        <w:t xml:space="preserve"> projektov</w:t>
      </w:r>
    </w:p>
    <w:p w:rsidR="008863AD" w:rsidRDefault="008863AD"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xml:space="preserve">Známky majú rôznu váhu, </w:t>
      </w:r>
      <w:r w:rsidR="008863AD">
        <w:rPr>
          <w:rFonts w:ascii="Times New Roman" w:hAnsi="Times New Roman" w:cs="Times New Roman"/>
          <w:sz w:val="24"/>
          <w:szCs w:val="24"/>
        </w:rPr>
        <w:t>väčšiu</w:t>
      </w:r>
      <w:r w:rsidRPr="00BC6610">
        <w:rPr>
          <w:rFonts w:ascii="Times New Roman" w:hAnsi="Times New Roman" w:cs="Times New Roman"/>
          <w:sz w:val="24"/>
          <w:szCs w:val="24"/>
        </w:rPr>
        <w:t xml:space="preserve"> váhu majú testy a písomky zo širšieho okruhu ved</w:t>
      </w:r>
      <w:r w:rsidR="008863AD">
        <w:rPr>
          <w:rFonts w:ascii="Times New Roman" w:hAnsi="Times New Roman" w:cs="Times New Roman"/>
          <w:sz w:val="24"/>
          <w:szCs w:val="24"/>
        </w:rPr>
        <w:t>omostí, ostatné známky majú menšiu váhu</w:t>
      </w:r>
      <w:r w:rsidRPr="00BC6610">
        <w:rPr>
          <w:rFonts w:ascii="Times New Roman" w:hAnsi="Times New Roman" w:cs="Times New Roman"/>
          <w:sz w:val="24"/>
          <w:szCs w:val="24"/>
        </w:rPr>
        <w:t>.</w:t>
      </w:r>
    </w:p>
    <w:p w:rsidR="00BC6610" w:rsidRPr="00BC6610" w:rsidRDefault="00BC6610" w:rsidP="00BC6610">
      <w:pPr>
        <w:rPr>
          <w:rFonts w:ascii="Times New Roman" w:hAnsi="Times New Roman" w:cs="Times New Roman"/>
          <w:sz w:val="24"/>
          <w:szCs w:val="24"/>
        </w:rPr>
      </w:pPr>
    </w:p>
    <w:p w:rsidR="00BC6610" w:rsidRPr="008863AD" w:rsidRDefault="00BC6610" w:rsidP="00BC6610">
      <w:pPr>
        <w:rPr>
          <w:rFonts w:ascii="Times New Roman" w:hAnsi="Times New Roman" w:cs="Times New Roman"/>
          <w:b/>
          <w:sz w:val="24"/>
          <w:szCs w:val="24"/>
        </w:rPr>
      </w:pPr>
      <w:r w:rsidRPr="008863AD">
        <w:rPr>
          <w:rFonts w:ascii="Times New Roman" w:hAnsi="Times New Roman" w:cs="Times New Roman"/>
          <w:b/>
          <w:sz w:val="24"/>
          <w:szCs w:val="24"/>
        </w:rPr>
        <w:t>Harmonogram a zameranie fyzikálnych projektov alebo laboratórnych prác:</w:t>
      </w:r>
    </w:p>
    <w:tbl>
      <w:tblPr>
        <w:tblStyle w:val="Mriekatabuky"/>
        <w:tblW w:w="5000" w:type="pct"/>
        <w:tblLook w:val="04A0" w:firstRow="1" w:lastRow="0" w:firstColumn="1" w:lastColumn="0" w:noHBand="0" w:noVBand="1"/>
      </w:tblPr>
      <w:tblGrid>
        <w:gridCol w:w="1440"/>
        <w:gridCol w:w="1576"/>
        <w:gridCol w:w="1656"/>
        <w:gridCol w:w="1440"/>
        <w:gridCol w:w="1440"/>
        <w:gridCol w:w="1736"/>
      </w:tblGrid>
      <w:tr w:rsidR="008863AD" w:rsidRPr="008863AD" w:rsidTr="008863AD">
        <w:tc>
          <w:tcPr>
            <w:tcW w:w="833" w:type="pct"/>
          </w:tcPr>
          <w:p w:rsidR="008863AD" w:rsidRPr="008863AD" w:rsidRDefault="008863AD" w:rsidP="00BC6610">
            <w:pPr>
              <w:rPr>
                <w:rFonts w:ascii="Times New Roman" w:hAnsi="Times New Roman" w:cs="Times New Roman"/>
                <w:b/>
                <w:sz w:val="24"/>
                <w:szCs w:val="24"/>
              </w:rPr>
            </w:pPr>
            <w:r w:rsidRPr="008863AD">
              <w:rPr>
                <w:rFonts w:ascii="Times New Roman" w:hAnsi="Times New Roman" w:cs="Times New Roman"/>
                <w:b/>
                <w:sz w:val="24"/>
                <w:szCs w:val="24"/>
              </w:rPr>
              <w:t>Ročník</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1.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2.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3.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4. LP</w:t>
            </w:r>
          </w:p>
        </w:tc>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Projekty</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sidRPr="008863AD">
              <w:rPr>
                <w:rFonts w:ascii="Times New Roman" w:hAnsi="Times New Roman" w:cs="Times New Roman"/>
                <w:b/>
                <w:sz w:val="24"/>
                <w:szCs w:val="24"/>
              </w:rPr>
              <w:t>VI</w:t>
            </w:r>
            <w:r>
              <w:rPr>
                <w:rFonts w:ascii="Times New Roman" w:hAnsi="Times New Roman" w:cs="Times New Roman"/>
                <w:b/>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Meranie objemu vydýchnutého vzduchu</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Odhad a meranie dĺžky, voľba vlastnej jednotky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Stanovenie hustoty pevnej látky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Skúmanie vplyvu teploty na zmenu hustoty látky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Zostrojenie odmernej nádoby. Ponorka, potápač</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VII.</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Meranie teploty </w:t>
            </w:r>
            <w:r>
              <w:rPr>
                <w:rFonts w:ascii="Times New Roman" w:hAnsi="Times New Roman" w:cs="Times New Roman"/>
                <w:sz w:val="24"/>
                <w:szCs w:val="24"/>
              </w:rPr>
              <w:lastRenderedPageBreak/>
              <w:t>v priebehu času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Odhad a meranie </w:t>
            </w:r>
            <w:r>
              <w:rPr>
                <w:rFonts w:ascii="Times New Roman" w:hAnsi="Times New Roman" w:cs="Times New Roman"/>
                <w:sz w:val="24"/>
                <w:szCs w:val="24"/>
              </w:rPr>
              <w:lastRenderedPageBreak/>
              <w:t>výslednej teploty pri výmene tepla medzi studenou a horúcou vodou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Výmena tepla medzi </w:t>
            </w:r>
            <w:r>
              <w:rPr>
                <w:rFonts w:ascii="Times New Roman" w:hAnsi="Times New Roman" w:cs="Times New Roman"/>
                <w:sz w:val="24"/>
                <w:szCs w:val="24"/>
              </w:rPr>
              <w:lastRenderedPageBreak/>
              <w:t>kovmi a vodou</w:t>
            </w:r>
          </w:p>
        </w:tc>
        <w:tc>
          <w:tcPr>
            <w:tcW w:w="833" w:type="pct"/>
          </w:tcPr>
          <w:p w:rsidR="008863AD" w:rsidRDefault="00D81305" w:rsidP="00BC6610">
            <w:pPr>
              <w:rPr>
                <w:rFonts w:ascii="Times New Roman" w:hAnsi="Times New Roman" w:cs="Times New Roman"/>
                <w:sz w:val="24"/>
                <w:szCs w:val="24"/>
              </w:rPr>
            </w:pPr>
            <w:r>
              <w:rPr>
                <w:rFonts w:ascii="Times New Roman" w:hAnsi="Times New Roman" w:cs="Times New Roman"/>
                <w:sz w:val="24"/>
                <w:szCs w:val="24"/>
              </w:rPr>
              <w:lastRenderedPageBreak/>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Meteorologické pozorovanie </w:t>
            </w:r>
            <w:r>
              <w:rPr>
                <w:rFonts w:ascii="Times New Roman" w:hAnsi="Times New Roman" w:cs="Times New Roman"/>
                <w:sz w:val="24"/>
                <w:szCs w:val="24"/>
              </w:rPr>
              <w:lastRenderedPageBreak/>
              <w:t xml:space="preserve">Kolobeh vody v prírode. </w:t>
            </w:r>
          </w:p>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Zostrojenie kalorimetra z jednoduchých pomôcok </w:t>
            </w: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lastRenderedPageBreak/>
              <w:t>VIII.</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Určovanie rovnovážnej polohy páky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Určenie objemu pevného telesa použitím Archimedovho zákona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Závislosť veľkosti trecej sily od materiálu podložky</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Určenie priemernej rýchlosti telesa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 xml:space="preserve">Praktické využitie šošoviek. </w:t>
            </w:r>
          </w:p>
          <w:p w:rsidR="008863AD" w:rsidRDefault="008863AD" w:rsidP="00BC6610">
            <w:pPr>
              <w:rPr>
                <w:rFonts w:ascii="Times New Roman" w:hAnsi="Times New Roman" w:cs="Times New Roman"/>
                <w:sz w:val="24"/>
                <w:szCs w:val="24"/>
              </w:rPr>
            </w:pPr>
          </w:p>
        </w:tc>
      </w:tr>
      <w:tr w:rsidR="008863AD" w:rsidTr="008863AD">
        <w:tc>
          <w:tcPr>
            <w:tcW w:w="833" w:type="pct"/>
          </w:tcPr>
          <w:p w:rsidR="008863AD" w:rsidRPr="008863AD" w:rsidRDefault="008863AD" w:rsidP="00BC6610">
            <w:pPr>
              <w:rPr>
                <w:rFonts w:ascii="Times New Roman" w:hAnsi="Times New Roman" w:cs="Times New Roman"/>
                <w:b/>
                <w:sz w:val="24"/>
                <w:szCs w:val="24"/>
              </w:rPr>
            </w:pPr>
            <w:r>
              <w:rPr>
                <w:rFonts w:ascii="Times New Roman" w:hAnsi="Times New Roman" w:cs="Times New Roman"/>
                <w:b/>
                <w:sz w:val="24"/>
                <w:szCs w:val="24"/>
              </w:rPr>
              <w:t>IX.</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Prenos elektrického náboja</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BC6610">
            <w:pPr>
              <w:rPr>
                <w:rFonts w:ascii="Times New Roman" w:hAnsi="Times New Roman" w:cs="Times New Roman"/>
                <w:sz w:val="24"/>
                <w:szCs w:val="24"/>
              </w:rPr>
            </w:pPr>
            <w:r>
              <w:rPr>
                <w:rFonts w:ascii="Times New Roman" w:hAnsi="Times New Roman" w:cs="Times New Roman"/>
                <w:sz w:val="24"/>
                <w:szCs w:val="24"/>
              </w:rPr>
              <w:t>-</w:t>
            </w:r>
          </w:p>
        </w:tc>
        <w:tc>
          <w:tcPr>
            <w:tcW w:w="833" w:type="pct"/>
          </w:tcPr>
          <w:p w:rsidR="008863AD" w:rsidRDefault="008863AD" w:rsidP="00D81305">
            <w:pPr>
              <w:rPr>
                <w:rFonts w:ascii="Times New Roman" w:hAnsi="Times New Roman" w:cs="Times New Roman"/>
                <w:sz w:val="24"/>
                <w:szCs w:val="24"/>
              </w:rPr>
            </w:pPr>
            <w:r>
              <w:rPr>
                <w:rFonts w:ascii="Times New Roman" w:hAnsi="Times New Roman" w:cs="Times New Roman"/>
                <w:sz w:val="24"/>
                <w:szCs w:val="24"/>
              </w:rPr>
              <w:t>Návrh a</w:t>
            </w:r>
            <w:r w:rsidR="00D81305">
              <w:rPr>
                <w:rFonts w:ascii="Times New Roman" w:hAnsi="Times New Roman" w:cs="Times New Roman"/>
                <w:sz w:val="24"/>
                <w:szCs w:val="24"/>
              </w:rPr>
              <w:t> realizácia elektrického obvodu</w:t>
            </w:r>
          </w:p>
        </w:tc>
      </w:tr>
    </w:tbl>
    <w:p w:rsidR="00BC6610" w:rsidRPr="00BC6610" w:rsidRDefault="00BC6610" w:rsidP="00BC6610">
      <w:pPr>
        <w:rPr>
          <w:rFonts w:ascii="Times New Roman" w:hAnsi="Times New Roman" w:cs="Times New Roman"/>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0E4E65" w:rsidRPr="00B7419D" w:rsidTr="00DD395A">
        <w:tc>
          <w:tcPr>
            <w:tcW w:w="2061" w:type="dxa"/>
          </w:tcPr>
          <w:p w:rsidR="000E4E65" w:rsidRPr="00B7419D" w:rsidRDefault="000E4E65"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0E4E65" w:rsidRPr="00B7419D" w:rsidRDefault="000E4E65"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0E4E65" w:rsidRDefault="000E4E65" w:rsidP="00BC6610">
      <w:pPr>
        <w:rPr>
          <w:rFonts w:ascii="Times New Roman" w:hAnsi="Times New Roman" w:cs="Times New Roman"/>
          <w:sz w:val="24"/>
          <w:szCs w:val="24"/>
        </w:rPr>
      </w:pPr>
    </w:p>
    <w:p w:rsidR="00BC6610" w:rsidRPr="00613312" w:rsidRDefault="005D79F1"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Biológia</w:t>
      </w:r>
    </w:p>
    <w:p w:rsidR="005D79F1" w:rsidRDefault="005D79F1" w:rsidP="00BC6610">
      <w:pPr>
        <w:rPr>
          <w:rFonts w:ascii="Times New Roman" w:hAnsi="Times New Roman" w:cs="Times New Roman"/>
          <w:b/>
          <w:sz w:val="24"/>
          <w:szCs w:val="24"/>
        </w:rPr>
      </w:pPr>
      <w:r w:rsidRPr="005D79F1">
        <w:rPr>
          <w:rFonts w:ascii="Times New Roman" w:hAnsi="Times New Roman" w:cs="Times New Roman"/>
          <w:b/>
          <w:sz w:val="24"/>
          <w:szCs w:val="24"/>
        </w:rPr>
        <w:t>Harmonogram praktických cvičení:</w:t>
      </w:r>
    </w:p>
    <w:tbl>
      <w:tblPr>
        <w:tblStyle w:val="Mriekatabuky"/>
        <w:tblW w:w="0" w:type="auto"/>
        <w:tblLook w:val="04A0" w:firstRow="1" w:lastRow="0" w:firstColumn="1" w:lastColumn="0" w:noHBand="0" w:noVBand="1"/>
      </w:tblPr>
      <w:tblGrid>
        <w:gridCol w:w="1482"/>
        <w:gridCol w:w="1556"/>
        <w:gridCol w:w="1676"/>
        <w:gridCol w:w="1531"/>
        <w:gridCol w:w="1528"/>
        <w:gridCol w:w="1515"/>
      </w:tblGrid>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Roč.</w:t>
            </w:r>
          </w:p>
        </w:tc>
        <w:tc>
          <w:tcPr>
            <w:tcW w:w="155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1. praktická aktivita</w:t>
            </w:r>
          </w:p>
        </w:tc>
        <w:tc>
          <w:tcPr>
            <w:tcW w:w="1676"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2. praktická aktivita</w:t>
            </w:r>
          </w:p>
        </w:tc>
        <w:tc>
          <w:tcPr>
            <w:tcW w:w="1531"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3. praktická aktivita</w:t>
            </w:r>
          </w:p>
        </w:tc>
        <w:tc>
          <w:tcPr>
            <w:tcW w:w="1528"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4. praktická aktivita</w:t>
            </w:r>
          </w:p>
        </w:tc>
        <w:tc>
          <w:tcPr>
            <w:tcW w:w="1515"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5. praktická aktivita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Pozorovanie rastliny mikroskopom a lupou</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a rozlišovanie lesných drevín</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jedlých a nejedlých húb</w:t>
            </w:r>
          </w:p>
        </w:tc>
        <w:tc>
          <w:tcPr>
            <w:tcW w:w="1528"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črievičky</w:t>
            </w:r>
          </w:p>
        </w:tc>
        <w:tc>
          <w:tcPr>
            <w:tcW w:w="1515" w:type="dxa"/>
          </w:tcPr>
          <w:p w:rsidR="005D79F1" w:rsidRPr="00471AB2" w:rsidRDefault="009F3481" w:rsidP="00BC6610">
            <w:pPr>
              <w:rPr>
                <w:rFonts w:ascii="Times New Roman" w:hAnsi="Times New Roman" w:cs="Times New Roman"/>
                <w:sz w:val="24"/>
                <w:szCs w:val="24"/>
              </w:rPr>
            </w:pPr>
            <w:r>
              <w:rPr>
                <w:rFonts w:ascii="Times New Roman" w:hAnsi="Times New Roman" w:cs="Times New Roman"/>
                <w:sz w:val="24"/>
                <w:szCs w:val="24"/>
              </w:rPr>
              <w:t>Príroda nášho okolia</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w:t>
            </w:r>
          </w:p>
        </w:tc>
        <w:tc>
          <w:tcPr>
            <w:tcW w:w="1556" w:type="dxa"/>
          </w:tcPr>
          <w:p w:rsidR="005D79F1" w:rsidRPr="00471AB2" w:rsidRDefault="00471AB2" w:rsidP="00BC6610">
            <w:pPr>
              <w:rPr>
                <w:rFonts w:ascii="Times New Roman" w:hAnsi="Times New Roman" w:cs="Times New Roman"/>
                <w:sz w:val="24"/>
                <w:szCs w:val="24"/>
              </w:rPr>
            </w:pPr>
            <w:r w:rsidRPr="00471AB2">
              <w:rPr>
                <w:rFonts w:ascii="Times New Roman" w:hAnsi="Times New Roman" w:cs="Times New Roman"/>
                <w:sz w:val="24"/>
                <w:szCs w:val="24"/>
              </w:rPr>
              <w:t>P</w:t>
            </w:r>
            <w:r>
              <w:rPr>
                <w:rFonts w:ascii="Times New Roman" w:hAnsi="Times New Roman" w:cs="Times New Roman"/>
                <w:sz w:val="24"/>
                <w:szCs w:val="24"/>
              </w:rPr>
              <w:t>ozorovanie buniek cibule</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Pozorovanie prieduchov v pokožke listu</w:t>
            </w:r>
          </w:p>
        </w:tc>
        <w:tc>
          <w:tcPr>
            <w:tcW w:w="1531"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Aký mäkkýš je korýtko...</w:t>
            </w:r>
          </w:p>
        </w:tc>
        <w:tc>
          <w:tcPr>
            <w:tcW w:w="1528"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r>
      <w:tr w:rsidR="005D79F1" w:rsidTr="007F38AD">
        <w:tc>
          <w:tcPr>
            <w:tcW w:w="1482" w:type="dxa"/>
          </w:tcPr>
          <w:p w:rsidR="005D79F1" w:rsidRDefault="005D79F1" w:rsidP="00BC6610">
            <w:pPr>
              <w:rPr>
                <w:rFonts w:ascii="Times New Roman" w:hAnsi="Times New Roman" w:cs="Times New Roman"/>
                <w:b/>
                <w:sz w:val="24"/>
                <w:szCs w:val="24"/>
              </w:rPr>
            </w:pPr>
            <w:r>
              <w:rPr>
                <w:rFonts w:ascii="Times New Roman" w:hAnsi="Times New Roman" w:cs="Times New Roman"/>
                <w:b/>
                <w:sz w:val="24"/>
                <w:szCs w:val="24"/>
              </w:rPr>
              <w:t>VII.</w:t>
            </w:r>
          </w:p>
        </w:tc>
        <w:tc>
          <w:tcPr>
            <w:tcW w:w="1556" w:type="dxa"/>
          </w:tcPr>
          <w:p w:rsidR="005D79F1" w:rsidRDefault="00471AB2" w:rsidP="00BC6610">
            <w:pPr>
              <w:rPr>
                <w:rFonts w:ascii="Times New Roman" w:hAnsi="Times New Roman" w:cs="Times New Roman"/>
                <w:sz w:val="24"/>
                <w:szCs w:val="24"/>
              </w:rPr>
            </w:pPr>
            <w:r>
              <w:rPr>
                <w:rFonts w:ascii="Times New Roman" w:hAnsi="Times New Roman" w:cs="Times New Roman"/>
                <w:sz w:val="24"/>
                <w:szCs w:val="24"/>
              </w:rPr>
              <w:t>Stavba vtáčieho vajca</w:t>
            </w:r>
          </w:p>
          <w:p w:rsidR="00471AB2"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Ochrana stavovcov</w:t>
            </w:r>
          </w:p>
        </w:tc>
        <w:tc>
          <w:tcPr>
            <w:tcW w:w="1676" w:type="dxa"/>
          </w:tcPr>
          <w:p w:rsidR="005D79F1" w:rsidRPr="00471AB2" w:rsidRDefault="00471AB2" w:rsidP="00BC6610">
            <w:pPr>
              <w:rPr>
                <w:rFonts w:ascii="Times New Roman" w:hAnsi="Times New Roman" w:cs="Times New Roman"/>
                <w:sz w:val="24"/>
                <w:szCs w:val="24"/>
              </w:rPr>
            </w:pPr>
            <w:r>
              <w:rPr>
                <w:rFonts w:ascii="Times New Roman" w:hAnsi="Times New Roman" w:cs="Times New Roman"/>
                <w:sz w:val="24"/>
                <w:szCs w:val="24"/>
              </w:rPr>
              <w:t>Poznávanie kostí a nácvik prvej pomoci pri poranení kosti</w:t>
            </w:r>
          </w:p>
        </w:tc>
        <w:tc>
          <w:tcPr>
            <w:tcW w:w="1531" w:type="dxa"/>
          </w:tcPr>
          <w:p w:rsidR="005D79F1" w:rsidRPr="00471AB2" w:rsidRDefault="00471AB2" w:rsidP="007F38AD">
            <w:pPr>
              <w:rPr>
                <w:rFonts w:ascii="Times New Roman" w:hAnsi="Times New Roman" w:cs="Times New Roman"/>
                <w:sz w:val="24"/>
                <w:szCs w:val="24"/>
              </w:rPr>
            </w:pPr>
            <w:r>
              <w:rPr>
                <w:rFonts w:ascii="Times New Roman" w:hAnsi="Times New Roman" w:cs="Times New Roman"/>
                <w:sz w:val="24"/>
                <w:szCs w:val="24"/>
              </w:rPr>
              <w:t xml:space="preserve">Prvá pomoc pri </w:t>
            </w:r>
            <w:r w:rsidR="007F38AD">
              <w:rPr>
                <w:rFonts w:ascii="Times New Roman" w:hAnsi="Times New Roman" w:cs="Times New Roman"/>
                <w:sz w:val="24"/>
                <w:szCs w:val="24"/>
              </w:rPr>
              <w:t>krvácaní</w:t>
            </w:r>
          </w:p>
        </w:tc>
        <w:tc>
          <w:tcPr>
            <w:tcW w:w="1528" w:type="dxa"/>
          </w:tcPr>
          <w:p w:rsidR="005D79F1"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Prvá</w:t>
            </w:r>
            <w:r w:rsidR="00471AB2">
              <w:rPr>
                <w:rFonts w:ascii="Times New Roman" w:hAnsi="Times New Roman" w:cs="Times New Roman"/>
                <w:sz w:val="24"/>
                <w:szCs w:val="24"/>
              </w:rPr>
              <w:t xml:space="preserve"> pomoc pri </w:t>
            </w:r>
            <w:r>
              <w:rPr>
                <w:rFonts w:ascii="Times New Roman" w:hAnsi="Times New Roman" w:cs="Times New Roman"/>
                <w:sz w:val="24"/>
                <w:szCs w:val="24"/>
              </w:rPr>
              <w:t>ohrození životných funkcií</w:t>
            </w:r>
          </w:p>
        </w:tc>
        <w:tc>
          <w:tcPr>
            <w:tcW w:w="1515" w:type="dxa"/>
          </w:tcPr>
          <w:p w:rsidR="005D79F1" w:rsidRPr="00471AB2" w:rsidRDefault="00642C8D" w:rsidP="00BC6610">
            <w:pPr>
              <w:rPr>
                <w:rFonts w:ascii="Times New Roman" w:hAnsi="Times New Roman" w:cs="Times New Roman"/>
                <w:sz w:val="24"/>
                <w:szCs w:val="24"/>
              </w:rPr>
            </w:pPr>
            <w:r>
              <w:rPr>
                <w:rFonts w:ascii="Times New Roman" w:hAnsi="Times New Roman" w:cs="Times New Roman"/>
                <w:sz w:val="24"/>
                <w:szCs w:val="24"/>
              </w:rPr>
              <w:t>-</w:t>
            </w:r>
          </w:p>
        </w:tc>
      </w:tr>
      <w:tr w:rsidR="007F38AD" w:rsidTr="007F38AD">
        <w:tc>
          <w:tcPr>
            <w:tcW w:w="1482" w:type="dxa"/>
          </w:tcPr>
          <w:p w:rsidR="007F38AD" w:rsidRDefault="007F38AD" w:rsidP="007F38AD">
            <w:pPr>
              <w:rPr>
                <w:rFonts w:ascii="Times New Roman" w:hAnsi="Times New Roman" w:cs="Times New Roman"/>
                <w:b/>
                <w:sz w:val="24"/>
                <w:szCs w:val="24"/>
              </w:rPr>
            </w:pPr>
            <w:r>
              <w:rPr>
                <w:rFonts w:ascii="Times New Roman" w:hAnsi="Times New Roman" w:cs="Times New Roman"/>
                <w:b/>
                <w:sz w:val="24"/>
                <w:szCs w:val="24"/>
              </w:rPr>
              <w:t>VIII.</w:t>
            </w:r>
          </w:p>
        </w:tc>
        <w:tc>
          <w:tcPr>
            <w:tcW w:w="155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t xml:space="preserve">Rozlišovanie baktérií, rastlín a húb podľa </w:t>
            </w:r>
            <w:r>
              <w:rPr>
                <w:rFonts w:ascii="Times New Roman" w:hAnsi="Times New Roman" w:cs="Times New Roman"/>
                <w:sz w:val="24"/>
                <w:szCs w:val="24"/>
              </w:rPr>
              <w:lastRenderedPageBreak/>
              <w:t>životných funkcií</w:t>
            </w:r>
          </w:p>
        </w:tc>
        <w:tc>
          <w:tcPr>
            <w:tcW w:w="1676" w:type="dxa"/>
          </w:tcPr>
          <w:p w:rsidR="007F38AD" w:rsidRPr="00471AB2" w:rsidRDefault="007F38AD" w:rsidP="007F38AD">
            <w:pPr>
              <w:rPr>
                <w:rFonts w:ascii="Times New Roman" w:hAnsi="Times New Roman" w:cs="Times New Roman"/>
                <w:sz w:val="24"/>
                <w:szCs w:val="24"/>
              </w:rPr>
            </w:pPr>
            <w:r>
              <w:rPr>
                <w:rFonts w:ascii="Times New Roman" w:hAnsi="Times New Roman" w:cs="Times New Roman"/>
                <w:sz w:val="24"/>
                <w:szCs w:val="24"/>
              </w:rPr>
              <w:lastRenderedPageBreak/>
              <w:t xml:space="preserve">Mikroskopické pozorovanie a odlíšenie bunkovej </w:t>
            </w:r>
            <w:r>
              <w:rPr>
                <w:rFonts w:ascii="Times New Roman" w:hAnsi="Times New Roman" w:cs="Times New Roman"/>
                <w:sz w:val="24"/>
                <w:szCs w:val="24"/>
              </w:rPr>
              <w:lastRenderedPageBreak/>
              <w:t>stavby tiel organizmov</w:t>
            </w:r>
          </w:p>
        </w:tc>
        <w:tc>
          <w:tcPr>
            <w:tcW w:w="1531"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528"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Default="007F38AD" w:rsidP="007F38AD">
            <w:pPr>
              <w:rPr>
                <w:rFonts w:ascii="Times New Roman" w:hAnsi="Times New Roman" w:cs="Times New Roman"/>
                <w:sz w:val="24"/>
                <w:szCs w:val="24"/>
              </w:rPr>
            </w:pPr>
            <w:r>
              <w:rPr>
                <w:rFonts w:ascii="Times New Roman" w:hAnsi="Times New Roman" w:cs="Times New Roman"/>
                <w:sz w:val="24"/>
                <w:szCs w:val="24"/>
              </w:rPr>
              <w:t>-</w:t>
            </w:r>
          </w:p>
        </w:tc>
      </w:tr>
      <w:tr w:rsidR="007F38AD" w:rsidTr="004B3EE7">
        <w:tc>
          <w:tcPr>
            <w:tcW w:w="1482" w:type="dxa"/>
          </w:tcPr>
          <w:p w:rsidR="007F38AD" w:rsidRDefault="007F38AD" w:rsidP="004B3EE7">
            <w:pPr>
              <w:rPr>
                <w:rFonts w:ascii="Times New Roman" w:hAnsi="Times New Roman" w:cs="Times New Roman"/>
                <w:b/>
                <w:sz w:val="24"/>
                <w:szCs w:val="24"/>
              </w:rPr>
            </w:pPr>
            <w:r>
              <w:rPr>
                <w:rFonts w:ascii="Times New Roman" w:hAnsi="Times New Roman" w:cs="Times New Roman"/>
                <w:b/>
                <w:sz w:val="24"/>
                <w:szCs w:val="24"/>
              </w:rPr>
              <w:t>IX.</w:t>
            </w:r>
          </w:p>
        </w:tc>
        <w:tc>
          <w:tcPr>
            <w:tcW w:w="155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a rozlišovanie minerálov a hornín</w:t>
            </w:r>
          </w:p>
        </w:tc>
        <w:tc>
          <w:tcPr>
            <w:tcW w:w="1676"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Pozorovanie vyvretých a premenených hornín</w:t>
            </w:r>
          </w:p>
        </w:tc>
        <w:tc>
          <w:tcPr>
            <w:tcW w:w="1531"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Poznávanie ekosystémov a ich život</w:t>
            </w:r>
          </w:p>
        </w:tc>
        <w:tc>
          <w:tcPr>
            <w:tcW w:w="1528"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c>
          <w:tcPr>
            <w:tcW w:w="1515" w:type="dxa"/>
          </w:tcPr>
          <w:p w:rsidR="007F38AD" w:rsidRPr="00471AB2" w:rsidRDefault="007F38AD" w:rsidP="004B3EE7">
            <w:pPr>
              <w:rPr>
                <w:rFonts w:ascii="Times New Roman" w:hAnsi="Times New Roman" w:cs="Times New Roman"/>
                <w:sz w:val="24"/>
                <w:szCs w:val="24"/>
              </w:rPr>
            </w:pPr>
            <w:r>
              <w:rPr>
                <w:rFonts w:ascii="Times New Roman" w:hAnsi="Times New Roman" w:cs="Times New Roman"/>
                <w:sz w:val="24"/>
                <w:szCs w:val="24"/>
              </w:rPr>
              <w:t>-</w:t>
            </w:r>
          </w:p>
        </w:tc>
      </w:tr>
    </w:tbl>
    <w:p w:rsidR="005D79F1" w:rsidRDefault="005D79F1" w:rsidP="00BC6610">
      <w:pPr>
        <w:rPr>
          <w:rFonts w:ascii="Times New Roman" w:hAnsi="Times New Roman" w:cs="Times New Roman"/>
          <w:b/>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ústne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cvičenia</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3708F7" w:rsidRDefault="00BC6610" w:rsidP="00BC6610">
      <w:pPr>
        <w:rPr>
          <w:rFonts w:ascii="Times New Roman" w:hAnsi="Times New Roman" w:cs="Times New Roman"/>
          <w:b/>
          <w:sz w:val="24"/>
          <w:szCs w:val="24"/>
        </w:rPr>
      </w:pPr>
    </w:p>
    <w:p w:rsidR="00BC6610" w:rsidRPr="003708F7" w:rsidRDefault="00BC6610" w:rsidP="00BC6610">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3708F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3708F7" w:rsidRDefault="003708F7"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Chémia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 Klasifikujeme: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preverovanie vedomostí</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p</w:t>
      </w:r>
      <w:r w:rsidR="00BC6610" w:rsidRPr="00BC6610">
        <w:rPr>
          <w:rFonts w:ascii="Times New Roman" w:hAnsi="Times New Roman" w:cs="Times New Roman"/>
          <w:sz w:val="24"/>
          <w:szCs w:val="24"/>
        </w:rPr>
        <w:t>ísomné preverovanie vedomostí – opakovanie tematického celku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l</w:t>
      </w:r>
      <w:r w:rsidR="00BC6610" w:rsidRPr="00BC6610">
        <w:rPr>
          <w:rFonts w:ascii="Times New Roman" w:hAnsi="Times New Roman" w:cs="Times New Roman"/>
          <w:sz w:val="24"/>
          <w:szCs w:val="24"/>
        </w:rPr>
        <w:t>aboratórne práce</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p</w:t>
      </w:r>
      <w:r w:rsidR="00BC6610" w:rsidRPr="00BC6610">
        <w:rPr>
          <w:rFonts w:ascii="Times New Roman" w:hAnsi="Times New Roman" w:cs="Times New Roman"/>
          <w:sz w:val="24"/>
          <w:szCs w:val="24"/>
        </w:rPr>
        <w:t>rojekty</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Klasifikovať budeme aj nasledovné:</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3708F7"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3708F7" w:rsidRDefault="003708F7" w:rsidP="00BC6610">
      <w:pPr>
        <w:rPr>
          <w:rFonts w:ascii="Times New Roman" w:hAnsi="Times New Roman" w:cs="Times New Roman"/>
          <w:sz w:val="24"/>
          <w:szCs w:val="24"/>
        </w:rPr>
      </w:pPr>
    </w:p>
    <w:p w:rsidR="003708F7" w:rsidRPr="003708F7" w:rsidRDefault="003708F7" w:rsidP="003708F7">
      <w:pPr>
        <w:rPr>
          <w:rFonts w:ascii="Times New Roman" w:hAnsi="Times New Roman" w:cs="Times New Roman"/>
          <w:b/>
          <w:sz w:val="24"/>
          <w:szCs w:val="24"/>
        </w:rPr>
      </w:pPr>
      <w:r w:rsidRPr="003708F7">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25 %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3708F7" w:rsidRPr="00B7419D" w:rsidTr="00DD395A">
        <w:tc>
          <w:tcPr>
            <w:tcW w:w="2061" w:type="dxa"/>
          </w:tcPr>
          <w:p w:rsidR="003708F7" w:rsidRPr="00B7419D" w:rsidRDefault="003708F7"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24 %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3708F7" w:rsidRPr="00B7419D" w:rsidRDefault="003708F7"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BC6610" w:rsidRPr="003708F7" w:rsidRDefault="00BC6610" w:rsidP="00BC6610">
      <w:pPr>
        <w:rPr>
          <w:rFonts w:ascii="Times New Roman" w:hAnsi="Times New Roman" w:cs="Times New Roman"/>
          <w:sz w:val="24"/>
          <w:szCs w:val="24"/>
        </w:rPr>
      </w:pPr>
      <w:r w:rsidRPr="003708F7">
        <w:rPr>
          <w:rFonts w:ascii="Times New Roman" w:hAnsi="Times New Roman" w:cs="Times New Roman"/>
          <w:b/>
          <w:sz w:val="24"/>
          <w:szCs w:val="24"/>
        </w:rPr>
        <w:t>Harmonogram</w:t>
      </w:r>
      <w:r w:rsidR="003708F7" w:rsidRPr="003708F7">
        <w:rPr>
          <w:rFonts w:ascii="Times New Roman" w:hAnsi="Times New Roman" w:cs="Times New Roman"/>
          <w:b/>
          <w:sz w:val="24"/>
          <w:szCs w:val="24"/>
        </w:rPr>
        <w:t xml:space="preserve"> a zameranie</w:t>
      </w:r>
      <w:r w:rsidRPr="003708F7">
        <w:rPr>
          <w:rFonts w:ascii="Times New Roman" w:hAnsi="Times New Roman" w:cs="Times New Roman"/>
          <w:b/>
          <w:sz w:val="24"/>
          <w:szCs w:val="24"/>
        </w:rPr>
        <w:t xml:space="preserve"> laboratórnych prác:</w:t>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r w:rsidRPr="003708F7">
        <w:rPr>
          <w:rFonts w:ascii="Times New Roman" w:hAnsi="Times New Roman" w:cs="Times New Roman"/>
          <w:b/>
          <w:sz w:val="24"/>
          <w:szCs w:val="24"/>
        </w:rPr>
        <w:tab/>
      </w:r>
    </w:p>
    <w:tbl>
      <w:tblPr>
        <w:tblStyle w:val="Mriekatabuky"/>
        <w:tblW w:w="5000" w:type="pct"/>
        <w:tblLook w:val="04A0" w:firstRow="1" w:lastRow="0" w:firstColumn="1" w:lastColumn="0" w:noHBand="0" w:noVBand="1"/>
      </w:tblPr>
      <w:tblGrid>
        <w:gridCol w:w="821"/>
        <w:gridCol w:w="1696"/>
        <w:gridCol w:w="1943"/>
        <w:gridCol w:w="1592"/>
        <w:gridCol w:w="1620"/>
        <w:gridCol w:w="1616"/>
      </w:tblGrid>
      <w:tr w:rsidR="00EB32F2" w:rsidRPr="003708F7"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Roč.</w:t>
            </w:r>
          </w:p>
        </w:tc>
        <w:tc>
          <w:tcPr>
            <w:tcW w:w="913"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1. LP</w:t>
            </w:r>
          </w:p>
        </w:tc>
        <w:tc>
          <w:tcPr>
            <w:tcW w:w="1046"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2. LP</w:t>
            </w:r>
          </w:p>
        </w:tc>
        <w:tc>
          <w:tcPr>
            <w:tcW w:w="857"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3. LP</w:t>
            </w:r>
          </w:p>
        </w:tc>
        <w:tc>
          <w:tcPr>
            <w:tcW w:w="872"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4. LP</w:t>
            </w:r>
          </w:p>
        </w:tc>
        <w:tc>
          <w:tcPr>
            <w:tcW w:w="871" w:type="pct"/>
          </w:tcPr>
          <w:p w:rsidR="00EB32F2" w:rsidRPr="003708F7" w:rsidRDefault="00EB32F2" w:rsidP="00BC6610">
            <w:pPr>
              <w:rPr>
                <w:rFonts w:ascii="Times New Roman" w:hAnsi="Times New Roman" w:cs="Times New Roman"/>
                <w:b/>
                <w:sz w:val="24"/>
                <w:szCs w:val="24"/>
              </w:rPr>
            </w:pPr>
            <w:r>
              <w:rPr>
                <w:rFonts w:ascii="Times New Roman" w:hAnsi="Times New Roman" w:cs="Times New Roman"/>
                <w:b/>
                <w:sz w:val="24"/>
                <w:szCs w:val="24"/>
              </w:rPr>
              <w:t>5. LP</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Zisťovanie vlastnosti látok pozorovaním a pokusom</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Oddelenie zložiek zmesí filtráciou a kryštalizáciou</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Skúmanie rozkladu peroxidu vodíka</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Hasenie plameňa oxidom uhličitým</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Vplyv faktorov na rýchlosť chemickej reakcie</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VIII.</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 xml:space="preserve">Pozorovanie vlastností iónových kovalentných a kovových látok  </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Stanovenie kyslosti a zásaditosti roztokov</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vlastností vybraných oxidov, kyselín, hydroxidov a solí</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neutralizácie</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Pozorovanie priebehu oxidačno-redukčných reakcií</w:t>
            </w:r>
          </w:p>
        </w:tc>
      </w:tr>
      <w:tr w:rsidR="00EB32F2" w:rsidTr="00EB32F2">
        <w:tc>
          <w:tcPr>
            <w:tcW w:w="442" w:type="pct"/>
          </w:tcPr>
          <w:p w:rsidR="00EB32F2" w:rsidRPr="003708F7" w:rsidRDefault="00EB32F2" w:rsidP="00BC6610">
            <w:pPr>
              <w:rPr>
                <w:rFonts w:ascii="Times New Roman" w:hAnsi="Times New Roman" w:cs="Times New Roman"/>
                <w:b/>
                <w:sz w:val="24"/>
                <w:szCs w:val="24"/>
              </w:rPr>
            </w:pPr>
            <w:r w:rsidRPr="003708F7">
              <w:rPr>
                <w:rFonts w:ascii="Times New Roman" w:hAnsi="Times New Roman" w:cs="Times New Roman"/>
                <w:b/>
                <w:sz w:val="24"/>
                <w:szCs w:val="24"/>
              </w:rPr>
              <w:t>IX.</w:t>
            </w:r>
          </w:p>
        </w:tc>
        <w:tc>
          <w:tcPr>
            <w:tcW w:w="913"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Príprava roztokov</w:t>
            </w:r>
          </w:p>
        </w:tc>
        <w:tc>
          <w:tcPr>
            <w:tcW w:w="1046"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uhlíka a vodíka v organickej zlúčenine</w:t>
            </w:r>
          </w:p>
        </w:tc>
        <w:tc>
          <w:tcPr>
            <w:tcW w:w="857"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Kyselina octová a jej vlastnosti</w:t>
            </w:r>
          </w:p>
        </w:tc>
        <w:tc>
          <w:tcPr>
            <w:tcW w:w="872"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Dôkaz vitamínu C</w:t>
            </w:r>
          </w:p>
        </w:tc>
        <w:tc>
          <w:tcPr>
            <w:tcW w:w="871" w:type="pct"/>
          </w:tcPr>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Rozpustnosť mydla v tvrdej a mäkkej vode</w:t>
            </w:r>
          </w:p>
        </w:tc>
      </w:tr>
    </w:tbl>
    <w:p w:rsidR="003708F7" w:rsidRDefault="003708F7" w:rsidP="00BC6610">
      <w:pPr>
        <w:rPr>
          <w:rFonts w:ascii="Times New Roman" w:hAnsi="Times New Roman" w:cs="Times New Roman"/>
          <w:sz w:val="24"/>
          <w:szCs w:val="24"/>
        </w:rPr>
      </w:pPr>
    </w:p>
    <w:p w:rsidR="00EB32F2" w:rsidRPr="00EB32F2" w:rsidRDefault="00EB32F2" w:rsidP="00BC6610">
      <w:pPr>
        <w:rPr>
          <w:rFonts w:ascii="Times New Roman" w:hAnsi="Times New Roman" w:cs="Times New Roman"/>
          <w:b/>
          <w:sz w:val="24"/>
          <w:szCs w:val="24"/>
        </w:rPr>
      </w:pPr>
      <w:r w:rsidRPr="00EB32F2">
        <w:rPr>
          <w:rFonts w:ascii="Times New Roman" w:hAnsi="Times New Roman" w:cs="Times New Roman"/>
          <w:b/>
          <w:sz w:val="24"/>
          <w:szCs w:val="24"/>
        </w:rPr>
        <w:t>Projekty:</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VII. - Minerálne vody na Slovensku</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VIII. - Ľubovoľná téma</w:t>
      </w:r>
    </w:p>
    <w:p w:rsidR="00EB32F2" w:rsidRDefault="00EB32F2" w:rsidP="00BC6610">
      <w:pPr>
        <w:rPr>
          <w:rFonts w:ascii="Times New Roman" w:hAnsi="Times New Roman" w:cs="Times New Roman"/>
          <w:sz w:val="24"/>
          <w:szCs w:val="24"/>
        </w:rPr>
      </w:pPr>
      <w:r>
        <w:rPr>
          <w:rFonts w:ascii="Times New Roman" w:hAnsi="Times New Roman" w:cs="Times New Roman"/>
          <w:sz w:val="24"/>
          <w:szCs w:val="24"/>
        </w:rPr>
        <w:t>IX. - Drogy a človek</w:t>
      </w:r>
    </w:p>
    <w:p w:rsidR="007B0E94" w:rsidRDefault="007B0E94" w:rsidP="00BC6610">
      <w:pPr>
        <w:rPr>
          <w:rFonts w:ascii="Times New Roman" w:hAnsi="Times New Roman" w:cs="Times New Roman"/>
          <w:b/>
          <w:sz w:val="28"/>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Geografia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Pre tento predmet nie sú predpísané povinné písomné práce.</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6610" w:rsidRPr="00BC6610">
        <w:rPr>
          <w:rFonts w:ascii="Times New Roman" w:hAnsi="Times New Roman" w:cs="Times New Roman"/>
          <w:sz w:val="24"/>
          <w:szCs w:val="24"/>
        </w:rPr>
        <w:t>ústne preverovanie vedomostí</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krátke písomné práce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písomné práce po tematických celkoch</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hodnotenie práce na projektoch</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Klasifikovať môžeme: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zabudnutá domáca úloha (poznámka alebo 5)</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vynikajúco vypracovaná domáca úloha (1)</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samostatná práca, skupinová práca – známkou</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zabudnuté učebné pomôcky - poznámka</w:t>
      </w:r>
    </w:p>
    <w:p w:rsidR="00BC6610" w:rsidRPr="00BC6610" w:rsidRDefault="00BC6610" w:rsidP="00BC6610">
      <w:pPr>
        <w:rPr>
          <w:rFonts w:ascii="Times New Roman" w:hAnsi="Times New Roman" w:cs="Times New Roman"/>
          <w:sz w:val="24"/>
          <w:szCs w:val="24"/>
        </w:rPr>
      </w:pP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613312" w:rsidRDefault="00BC6610"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t>Dejepis</w:t>
      </w:r>
    </w:p>
    <w:p w:rsidR="00BC6610" w:rsidRPr="007B0E94" w:rsidRDefault="00BC6610" w:rsidP="00BC6610">
      <w:pPr>
        <w:rPr>
          <w:rFonts w:ascii="Times New Roman" w:hAnsi="Times New Roman" w:cs="Times New Roman"/>
          <w:b/>
          <w:sz w:val="24"/>
          <w:szCs w:val="24"/>
        </w:rPr>
      </w:pPr>
      <w:r w:rsidRPr="007B0E94">
        <w:rPr>
          <w:rFonts w:ascii="Times New Roman" w:hAnsi="Times New Roman" w:cs="Times New Roman"/>
          <w:b/>
          <w:sz w:val="24"/>
          <w:szCs w:val="24"/>
        </w:rPr>
        <w:t>Klasifikuje</w:t>
      </w:r>
      <w:r w:rsidR="007B0E94">
        <w:rPr>
          <w:rFonts w:ascii="Times New Roman" w:hAnsi="Times New Roman" w:cs="Times New Roman"/>
          <w:b/>
          <w:sz w:val="24"/>
          <w:szCs w:val="24"/>
        </w:rPr>
        <w:t>me</w:t>
      </w:r>
      <w:r w:rsidRPr="007B0E94">
        <w:rPr>
          <w:rFonts w:ascii="Times New Roman" w:hAnsi="Times New Roman" w:cs="Times New Roman"/>
          <w:b/>
          <w:sz w:val="24"/>
          <w:szCs w:val="24"/>
        </w:rPr>
        <w:t>:</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ú</w:t>
      </w:r>
      <w:r w:rsidR="00BC6610" w:rsidRPr="00BC6610">
        <w:rPr>
          <w:rFonts w:ascii="Times New Roman" w:hAnsi="Times New Roman" w:cs="Times New Roman"/>
          <w:sz w:val="24"/>
          <w:szCs w:val="24"/>
        </w:rPr>
        <w:t>stne skúšanie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k</w:t>
      </w:r>
      <w:r w:rsidR="00BC6610" w:rsidRPr="00BC6610">
        <w:rPr>
          <w:rFonts w:ascii="Times New Roman" w:hAnsi="Times New Roman" w:cs="Times New Roman"/>
          <w:sz w:val="24"/>
          <w:szCs w:val="24"/>
        </w:rPr>
        <w:t>rátke práce po prebratí tematického celku a zopakovaní učiva. Učiteľ vyberá dôležité tematické celky učiva, hodnotenie podľa nižšie uvedenej percentuálnej stupnice.</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samostatnej práce / referát, objav, obrázok, artefakt /</w:t>
      </w:r>
    </w:p>
    <w:p w:rsidR="00BC6610" w:rsidRPr="00BC6610" w:rsidRDefault="007B0E94" w:rsidP="00BC6610">
      <w:pPr>
        <w:rPr>
          <w:rFonts w:ascii="Times New Roman" w:hAnsi="Times New Roman" w:cs="Times New Roman"/>
          <w:sz w:val="24"/>
          <w:szCs w:val="24"/>
        </w:rPr>
      </w:pPr>
      <w:r>
        <w:rPr>
          <w:rFonts w:ascii="Times New Roman" w:hAnsi="Times New Roman" w:cs="Times New Roman"/>
          <w:sz w:val="24"/>
          <w:szCs w:val="24"/>
        </w:rPr>
        <w:t>- h</w:t>
      </w:r>
      <w:r w:rsidR="00BC6610" w:rsidRPr="00BC6610">
        <w:rPr>
          <w:rFonts w:ascii="Times New Roman" w:hAnsi="Times New Roman" w:cs="Times New Roman"/>
          <w:sz w:val="24"/>
          <w:szCs w:val="24"/>
        </w:rPr>
        <w:t>odnotenie projektu, skupinovej práce:</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príprava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kompatibilita s učivom</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zvládnutie témy</w:t>
      </w:r>
    </w:p>
    <w:p w:rsidR="00BC6610" w:rsidRPr="007B0E94" w:rsidRDefault="00BC6610" w:rsidP="007B0E94">
      <w:pPr>
        <w:pStyle w:val="Odsekzoznamu"/>
        <w:numPr>
          <w:ilvl w:val="0"/>
          <w:numId w:val="36"/>
        </w:numPr>
        <w:rPr>
          <w:rFonts w:ascii="Times New Roman" w:hAnsi="Times New Roman" w:cs="Times New Roman"/>
          <w:sz w:val="24"/>
          <w:szCs w:val="24"/>
        </w:rPr>
      </w:pPr>
      <w:r w:rsidRPr="007B0E94">
        <w:rPr>
          <w:rFonts w:ascii="Times New Roman" w:hAnsi="Times New Roman" w:cs="Times New Roman"/>
          <w:sz w:val="24"/>
          <w:szCs w:val="24"/>
        </w:rPr>
        <w:t>prezentácia</w:t>
      </w:r>
    </w:p>
    <w:p w:rsidR="007B0E94" w:rsidRDefault="007B0E94" w:rsidP="00BC6610">
      <w:pPr>
        <w:rPr>
          <w:rFonts w:ascii="Times New Roman" w:hAnsi="Times New Roman" w:cs="Times New Roman"/>
          <w:sz w:val="24"/>
          <w:szCs w:val="24"/>
        </w:rPr>
      </w:pPr>
    </w:p>
    <w:p w:rsidR="007B0E94"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Osobitné bude hodnotenie žiakov s ŠVVP v zmysle čl. 4 MP 22/2011 o hodnotení.</w:t>
      </w:r>
    </w:p>
    <w:p w:rsid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V prípade potreby sa niektoré aktivity žiakov budú hodnotiť slovne – napr. nové objavy, iné hodnotenie historického javu, udalosti, charakteristika postavy a pod.</w:t>
      </w:r>
    </w:p>
    <w:p w:rsidR="007B0E94" w:rsidRPr="00BC6610" w:rsidRDefault="007B0E94" w:rsidP="00BC6610">
      <w:pPr>
        <w:rPr>
          <w:rFonts w:ascii="Times New Roman" w:hAnsi="Times New Roman" w:cs="Times New Roman"/>
          <w:sz w:val="24"/>
          <w:szCs w:val="24"/>
        </w:rPr>
      </w:pPr>
    </w:p>
    <w:tbl>
      <w:tblPr>
        <w:tblStyle w:val="Mriekatabuky"/>
        <w:tblW w:w="0" w:type="auto"/>
        <w:tblInd w:w="2830" w:type="dxa"/>
        <w:tblLook w:val="04A0" w:firstRow="1" w:lastRow="0" w:firstColumn="1" w:lastColumn="0" w:noHBand="0" w:noVBand="1"/>
      </w:tblPr>
      <w:tblGrid>
        <w:gridCol w:w="2061"/>
        <w:gridCol w:w="1908"/>
      </w:tblGrid>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92 </w:t>
            </w:r>
            <w:r>
              <w:rPr>
                <w:rFonts w:ascii="Times New Roman" w:hAnsi="Times New Roman" w:cs="Times New Roman"/>
                <w:b/>
                <w:sz w:val="24"/>
                <w:szCs w:val="24"/>
                <w:lang w:val="en-US"/>
              </w:rPr>
              <w:t>%</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lastRenderedPageBreak/>
              <w:t>91 %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7B0E94" w:rsidRPr="00B7419D" w:rsidTr="00DD395A">
        <w:tc>
          <w:tcPr>
            <w:tcW w:w="2061" w:type="dxa"/>
          </w:tcPr>
          <w:p w:rsidR="007B0E94" w:rsidRPr="00B7419D" w:rsidRDefault="007B0E94"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55 %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54 %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7B0E94" w:rsidRPr="00B7419D" w:rsidTr="00DD395A">
        <w:tc>
          <w:tcPr>
            <w:tcW w:w="2061" w:type="dxa"/>
          </w:tcPr>
          <w:p w:rsidR="007B0E94" w:rsidRPr="00B7419D" w:rsidRDefault="007B0E94" w:rsidP="007B0E94">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7B0E94" w:rsidRPr="00B7419D" w:rsidRDefault="007B0E94"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C6610" w:rsidRPr="00BC6610" w:rsidRDefault="00BC6610" w:rsidP="00BC6610">
      <w:pPr>
        <w:rPr>
          <w:rFonts w:ascii="Times New Roman" w:hAnsi="Times New Roman" w:cs="Times New Roman"/>
          <w:sz w:val="24"/>
          <w:szCs w:val="24"/>
        </w:rPr>
      </w:pPr>
    </w:p>
    <w:p w:rsidR="0060427E" w:rsidRPr="00613312" w:rsidRDefault="0060427E"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Občianska náuka</w:t>
      </w:r>
    </w:p>
    <w:p w:rsidR="0060427E" w:rsidRDefault="0060427E" w:rsidP="00BC6610">
      <w:pPr>
        <w:rPr>
          <w:rFonts w:ascii="Times New Roman" w:hAnsi="Times New Roman" w:cs="Times New Roman"/>
          <w:sz w:val="24"/>
          <w:szCs w:val="24"/>
        </w:rPr>
      </w:pPr>
      <w:r>
        <w:rPr>
          <w:rFonts w:ascii="Times New Roman" w:hAnsi="Times New Roman" w:cs="Times New Roman"/>
          <w:sz w:val="24"/>
          <w:szCs w:val="24"/>
        </w:rPr>
        <w:t>Predmet sa hodnotí známkou. Klasifikujeme: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ú</w:t>
      </w:r>
      <w:r w:rsidRPr="00BC6610">
        <w:rPr>
          <w:rFonts w:ascii="Times New Roman" w:hAnsi="Times New Roman" w:cs="Times New Roman"/>
          <w:sz w:val="24"/>
          <w:szCs w:val="24"/>
        </w:rPr>
        <w:t>stne skúšanie</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písomné práce z</w:t>
      </w:r>
      <w:r w:rsidRPr="00BC6610">
        <w:rPr>
          <w:rFonts w:ascii="Times New Roman" w:hAnsi="Times New Roman" w:cs="Times New Roman"/>
          <w:sz w:val="24"/>
          <w:szCs w:val="24"/>
        </w:rPr>
        <w:t xml:space="preserve"> tematického celku</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krátke písomné práce</w:t>
      </w:r>
    </w:p>
    <w:p w:rsidR="0060427E" w:rsidRPr="00BC6610"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odnotenie samostatnej práce / referát, objav /</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h</w:t>
      </w:r>
      <w:r w:rsidRPr="00BC6610">
        <w:rPr>
          <w:rFonts w:ascii="Times New Roman" w:hAnsi="Times New Roman" w:cs="Times New Roman"/>
          <w:sz w:val="24"/>
          <w:szCs w:val="24"/>
        </w:rPr>
        <w:t>odnot</w:t>
      </w:r>
      <w:r>
        <w:rPr>
          <w:rFonts w:ascii="Times New Roman" w:hAnsi="Times New Roman" w:cs="Times New Roman"/>
          <w:sz w:val="24"/>
          <w:szCs w:val="24"/>
        </w:rPr>
        <w:t>enie projektu, skupinovej práce, workshopu</w:t>
      </w:r>
    </w:p>
    <w:p w:rsidR="0060427E" w:rsidRDefault="0060427E" w:rsidP="0060427E">
      <w:pPr>
        <w:rPr>
          <w:rFonts w:ascii="Times New Roman" w:hAnsi="Times New Roman" w:cs="Times New Roman"/>
          <w:sz w:val="24"/>
          <w:szCs w:val="24"/>
        </w:rPr>
      </w:pPr>
      <w:r>
        <w:rPr>
          <w:rFonts w:ascii="Times New Roman" w:hAnsi="Times New Roman" w:cs="Times New Roman"/>
          <w:sz w:val="24"/>
          <w:szCs w:val="24"/>
        </w:rPr>
        <w:t>- osobitné hodnotenie žiakov, ktorí majú vypracované  IVVP</w:t>
      </w:r>
    </w:p>
    <w:p w:rsidR="0060427E" w:rsidRDefault="0060427E" w:rsidP="0060427E">
      <w:pPr>
        <w:rPr>
          <w:rFonts w:ascii="Times New Roman" w:hAnsi="Times New Roman" w:cs="Times New Roman"/>
          <w:sz w:val="24"/>
          <w:szCs w:val="24"/>
        </w:rPr>
      </w:pPr>
    </w:p>
    <w:p w:rsidR="0060427E" w:rsidRPr="007B0E94" w:rsidRDefault="0060427E" w:rsidP="0060427E">
      <w:pPr>
        <w:rPr>
          <w:rFonts w:ascii="Times New Roman" w:hAnsi="Times New Roman" w:cs="Times New Roman"/>
          <w:b/>
          <w:sz w:val="24"/>
          <w:szCs w:val="24"/>
        </w:rPr>
      </w:pPr>
      <w:r w:rsidRPr="007B0E94">
        <w:rPr>
          <w:rFonts w:ascii="Times New Roman" w:hAnsi="Times New Roman" w:cs="Times New Roman"/>
          <w:b/>
          <w:sz w:val="24"/>
          <w:szCs w:val="24"/>
        </w:rPr>
        <w:t>Písomné odpovede budú hodnotené podľa percentuálnej tabuľky:</w:t>
      </w:r>
    </w:p>
    <w:tbl>
      <w:tblPr>
        <w:tblStyle w:val="Mriekatabuky"/>
        <w:tblW w:w="0" w:type="auto"/>
        <w:tblInd w:w="2830" w:type="dxa"/>
        <w:tblLook w:val="04A0" w:firstRow="1" w:lastRow="0" w:firstColumn="1" w:lastColumn="0" w:noHBand="0" w:noVBand="1"/>
      </w:tblPr>
      <w:tblGrid>
        <w:gridCol w:w="2061"/>
        <w:gridCol w:w="1908"/>
      </w:tblGrid>
      <w:tr w:rsidR="0060427E" w:rsidRPr="00B7419D" w:rsidTr="00DD395A">
        <w:tc>
          <w:tcPr>
            <w:tcW w:w="2061" w:type="dxa"/>
          </w:tcPr>
          <w:p w:rsidR="0060427E" w:rsidRPr="00B7419D" w:rsidRDefault="0060427E" w:rsidP="0060427E">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60427E" w:rsidRPr="00B7419D" w:rsidTr="00DD395A">
        <w:tc>
          <w:tcPr>
            <w:tcW w:w="2061" w:type="dxa"/>
          </w:tcPr>
          <w:p w:rsidR="0060427E" w:rsidRPr="00B7419D" w:rsidRDefault="0060427E" w:rsidP="00DD395A">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60427E" w:rsidRPr="00B7419D" w:rsidRDefault="0060427E" w:rsidP="00DD395A">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60427E" w:rsidRDefault="0060427E" w:rsidP="00BC6610">
      <w:pPr>
        <w:rPr>
          <w:rFonts w:ascii="Times New Roman" w:hAnsi="Times New Roman" w:cs="Times New Roman"/>
          <w:sz w:val="24"/>
          <w:szCs w:val="24"/>
        </w:rPr>
      </w:pPr>
    </w:p>
    <w:p w:rsidR="0060427E" w:rsidRPr="0060427E" w:rsidRDefault="0060427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Informatika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praktické preverovanie osvojených zručností – priebežne pri práci s konkrétnym softvérom</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časť vyuč. hodín venuje nácviku nových zručností a potom majú žiaci samostatnú prácu, v ktorej si učiteľ overuje zvládnutie prebraného učiva – hotovú samostatnú prácu hodnotí známkou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tvorba projektov – viachodinové projektové práce hodnotím po ich ukončení a prezentácia pred skupinou. Hodnotí sa obsah a štruktúra projektu.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 písomné preverovanie vedomostí – podľa tematických celkov</w:t>
      </w:r>
    </w:p>
    <w:p w:rsidR="00BC6610" w:rsidRPr="00BC6610" w:rsidRDefault="00BC6610"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Výtvarná výchova</w:t>
      </w:r>
    </w:p>
    <w:p w:rsidR="00BC6610" w:rsidRPr="005626BE" w:rsidRDefault="00BC6610" w:rsidP="00BC6610">
      <w:pPr>
        <w:rPr>
          <w:rFonts w:ascii="Times New Roman" w:hAnsi="Times New Roman" w:cs="Times New Roman"/>
          <w:b/>
          <w:sz w:val="24"/>
          <w:szCs w:val="24"/>
        </w:rPr>
      </w:pPr>
      <w:r w:rsidRPr="005626BE">
        <w:rPr>
          <w:rFonts w:ascii="Times New Roman" w:hAnsi="Times New Roman" w:cs="Times New Roman"/>
          <w:b/>
          <w:sz w:val="24"/>
          <w:szCs w:val="24"/>
        </w:rPr>
        <w:t>Klasifikuje</w:t>
      </w:r>
      <w:r w:rsidR="005626BE" w:rsidRPr="005626BE">
        <w:rPr>
          <w:rFonts w:ascii="Times New Roman" w:hAnsi="Times New Roman" w:cs="Times New Roman"/>
          <w:b/>
          <w:sz w:val="24"/>
          <w:szCs w:val="24"/>
        </w:rPr>
        <w:t>me</w:t>
      </w:r>
      <w:r w:rsidRPr="005626BE">
        <w:rPr>
          <w:rFonts w:ascii="Times New Roman" w:hAnsi="Times New Roman" w:cs="Times New Roman"/>
          <w:b/>
          <w:sz w:val="24"/>
          <w:szCs w:val="24"/>
        </w:rPr>
        <w:t xml:space="preserve">: </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praktické overovanie osvojených zručností pomocou výtvarno-výrazových prostriedkov, kreativita</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6610" w:rsidRPr="00BC6610">
        <w:rPr>
          <w:rFonts w:ascii="Times New Roman" w:hAnsi="Times New Roman" w:cs="Times New Roman"/>
          <w:sz w:val="24"/>
          <w:szCs w:val="24"/>
        </w:rPr>
        <w:t>každá práca hodnotená známkou 1 -5</w:t>
      </w:r>
    </w:p>
    <w:p w:rsidR="00BC6610" w:rsidRPr="00BC6610" w:rsidRDefault="005626BE" w:rsidP="00BC6610">
      <w:pPr>
        <w:rPr>
          <w:rFonts w:ascii="Times New Roman" w:hAnsi="Times New Roman" w:cs="Times New Roman"/>
          <w:sz w:val="24"/>
          <w:szCs w:val="24"/>
        </w:rPr>
      </w:pPr>
      <w:r>
        <w:rPr>
          <w:rFonts w:ascii="Times New Roman" w:hAnsi="Times New Roman" w:cs="Times New Roman"/>
          <w:sz w:val="24"/>
          <w:szCs w:val="24"/>
        </w:rPr>
        <w:t xml:space="preserve">- </w:t>
      </w:r>
      <w:r w:rsidR="00BC6610" w:rsidRPr="00BC6610">
        <w:rPr>
          <w:rFonts w:ascii="Times New Roman" w:hAnsi="Times New Roman" w:cs="Times New Roman"/>
          <w:sz w:val="24"/>
          <w:szCs w:val="24"/>
        </w:rPr>
        <w:t>tvorba projektov</w:t>
      </w:r>
    </w:p>
    <w:p w:rsidR="00BC6610" w:rsidRPr="00BC6610" w:rsidRDefault="00BC6610" w:rsidP="00BC6610">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Hudobná výchova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Hudobná výchova sa na druhom stupni klasifikuje. Popri klasifikácii prebieha priebežné slovné i písomné hodnotenie.</w:t>
      </w:r>
    </w:p>
    <w:p w:rsidR="005626BE" w:rsidRPr="00BC6610" w:rsidRDefault="005626BE" w:rsidP="005626BE">
      <w:pPr>
        <w:rPr>
          <w:rFonts w:ascii="Times New Roman" w:hAnsi="Times New Roman" w:cs="Times New Roman"/>
          <w:sz w:val="24"/>
          <w:szCs w:val="24"/>
        </w:rPr>
      </w:pPr>
      <w:r w:rsidRPr="005626BE">
        <w:rPr>
          <w:rFonts w:ascii="Times New Roman" w:hAnsi="Times New Roman" w:cs="Times New Roman"/>
          <w:b/>
          <w:sz w:val="24"/>
          <w:szCs w:val="24"/>
        </w:rPr>
        <w:t>Hodnotíme:</w:t>
      </w:r>
      <w:r w:rsidRPr="00BC6610">
        <w:rPr>
          <w:rFonts w:ascii="Times New Roman" w:hAnsi="Times New Roman" w:cs="Times New Roman"/>
          <w:sz w:val="24"/>
          <w:szCs w:val="24"/>
        </w:rPr>
        <w:t xml:space="preserve"> postoj žiaka k hudbe, jeho formujúce sa názory na svet, ktorý ho obklopuje, jeho estetické úsudky, snahu vzdelávať sa v hudbe a zlepšovať svoje hudobné prejavy. Hodnotenie HUV vyžaduje osobný, diferencovaný prístup učiteľa k žiakovi.</w:t>
      </w:r>
    </w:p>
    <w:p w:rsidR="005626BE" w:rsidRPr="005626BE" w:rsidRDefault="005626BE" w:rsidP="005626BE">
      <w:pPr>
        <w:rPr>
          <w:rFonts w:ascii="Times New Roman" w:hAnsi="Times New Roman" w:cs="Times New Roman"/>
          <w:b/>
          <w:sz w:val="24"/>
          <w:szCs w:val="24"/>
        </w:rPr>
      </w:pPr>
      <w:r w:rsidRPr="005626BE">
        <w:rPr>
          <w:rFonts w:ascii="Times New Roman" w:hAnsi="Times New Roman" w:cs="Times New Roman"/>
          <w:b/>
          <w:sz w:val="24"/>
          <w:szCs w:val="24"/>
        </w:rPr>
        <w:t>Forma hodnotenia: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ťažiskovou formou hodnotenia je slovné hodnotenie výkonu a vedomosti žiaka na základe pozorovania,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pri hodnotení známkou nie je nutné známkovať každý výkon žiaka,</w:t>
      </w:r>
    </w:p>
    <w:p w:rsidR="005626BE" w:rsidRPr="00BC6610" w:rsidRDefault="005626BE" w:rsidP="005626BE">
      <w:pPr>
        <w:rPr>
          <w:rFonts w:ascii="Times New Roman" w:hAnsi="Times New Roman" w:cs="Times New Roman"/>
          <w:sz w:val="24"/>
          <w:szCs w:val="24"/>
        </w:rPr>
      </w:pPr>
      <w:r>
        <w:rPr>
          <w:rFonts w:ascii="Times New Roman" w:hAnsi="Times New Roman" w:cs="Times New Roman"/>
          <w:sz w:val="24"/>
          <w:szCs w:val="24"/>
        </w:rPr>
        <w:t xml:space="preserve">- </w:t>
      </w:r>
      <w:r w:rsidRPr="00BC6610">
        <w:rPr>
          <w:rFonts w:ascii="Times New Roman" w:hAnsi="Times New Roman" w:cs="Times New Roman"/>
          <w:sz w:val="24"/>
          <w:szCs w:val="24"/>
        </w:rPr>
        <w:t>neodporúča sa vyžadovať sólový hudobný výkon žiaka, úroveň hudobných činnosti sledujeme v skupinách,</w:t>
      </w:r>
    </w:p>
    <w:p w:rsidR="008E763A"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hodnotíme reakcie žiaka na hudbu slovom, pohybom, prípadne výtvarným prejavom, projektom,</w:t>
      </w:r>
    </w:p>
    <w:p w:rsidR="005626BE" w:rsidRPr="00BC6610" w:rsidRDefault="008E763A" w:rsidP="005626BE">
      <w:pPr>
        <w:rPr>
          <w:rFonts w:ascii="Times New Roman" w:hAnsi="Times New Roman" w:cs="Times New Roman"/>
          <w:sz w:val="24"/>
          <w:szCs w:val="24"/>
        </w:rPr>
      </w:pPr>
      <w:r>
        <w:rPr>
          <w:rFonts w:ascii="Times New Roman" w:hAnsi="Times New Roman" w:cs="Times New Roman"/>
          <w:sz w:val="24"/>
          <w:szCs w:val="24"/>
        </w:rPr>
        <w:t xml:space="preserve">- </w:t>
      </w:r>
      <w:r w:rsidR="005626BE" w:rsidRPr="00BC6610">
        <w:rPr>
          <w:rFonts w:ascii="Times New Roman" w:hAnsi="Times New Roman" w:cs="Times New Roman"/>
          <w:sz w:val="24"/>
          <w:szCs w:val="24"/>
        </w:rPr>
        <w:t>ústne preverujeme úroveň vedomostí o hudbe hlavne pri hudobných činnostiach.</w:t>
      </w:r>
    </w:p>
    <w:p w:rsidR="005626BE" w:rsidRPr="00BC6610" w:rsidRDefault="005626BE" w:rsidP="005626BE">
      <w:pPr>
        <w:rPr>
          <w:rFonts w:ascii="Times New Roman" w:hAnsi="Times New Roman" w:cs="Times New Roman"/>
          <w:sz w:val="24"/>
          <w:szCs w:val="24"/>
        </w:rPr>
      </w:pPr>
    </w:p>
    <w:p w:rsidR="005626BE" w:rsidRPr="008E763A" w:rsidRDefault="005626BE" w:rsidP="005626BE">
      <w:pPr>
        <w:rPr>
          <w:rFonts w:ascii="Times New Roman" w:hAnsi="Times New Roman" w:cs="Times New Roman"/>
          <w:b/>
          <w:sz w:val="24"/>
          <w:szCs w:val="24"/>
        </w:rPr>
      </w:pPr>
      <w:r w:rsidRPr="008E763A">
        <w:rPr>
          <w:rFonts w:ascii="Times New Roman" w:hAnsi="Times New Roman" w:cs="Times New Roman"/>
          <w:b/>
          <w:sz w:val="24"/>
          <w:szCs w:val="24"/>
        </w:rPr>
        <w:t>Kritériá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Učiteľ u žiaka hodnotí primerane veku:</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a) priebeh vytvárania postojov:</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záujem o hudobné činnosti a o hudobné umenie v rámci edukačných úloh,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spolupracovať pri kolektívnych hudobných prejavoch a edukačných úlohách,</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schopnosť posúdiť svoj výkon (hudobné prejavy a vedomosti) a výkon spolužiakov,</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b) priebeh získavania zručností a spôsobilostí: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žiak spieva na základe svojich dispozícií intonačne čisto, rytmicky presne so zodpovedajúcim výrazom, pritom využíva získané spevácke, intonačné a sluchové zručnosti a návyky,</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orientácia v grafickom zázname jednohlasnej melódie,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hra a tvorba jednoduchých rytmických sprievodov k piesňam na detských hudobných nástrojoch a hrou na telo,</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lastRenderedPageBreak/>
        <w:t>– orientácia v znejúcej hudbe na základe dominujúcich výrazových prostriedkov hudby a ich funkcií,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pochopenie veku primeraných hudobných diel a schopnosť zážitky verbalizovať a zdôvodniť,</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integrácia a transfer uvedených zručností a spôsobilostí pri realizácii hudobnodramatických činností, – aktivita a prístup k hudobným činnostiam a k poznávaniu umenia,</w:t>
      </w:r>
    </w:p>
    <w:p w:rsidR="005626BE" w:rsidRPr="00BC6610" w:rsidRDefault="005626BE" w:rsidP="005626BE">
      <w:pPr>
        <w:rPr>
          <w:rFonts w:ascii="Times New Roman" w:hAnsi="Times New Roman" w:cs="Times New Roman"/>
          <w:sz w:val="24"/>
          <w:szCs w:val="24"/>
        </w:rPr>
      </w:pP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c) priebeh získavania hudobných vedomostí:</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vedomosti z oblasti hudobnej kultúry a prvkov hudobnej náuky súvisiacich s preberanými edukačnými úlohami,</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poznanie najvýraznejších slovenských folklórnych regiónov, ich typické piesne a tance, slovenské zvykoslovie,</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 poznatky o najvýznamnejších svetových a slovenských hudobných skladateľoch, ich najznámejších dielach a ich zaradenie do štýlových období.</w:t>
      </w:r>
    </w:p>
    <w:p w:rsidR="005626BE" w:rsidRPr="00BC6610" w:rsidRDefault="005626BE" w:rsidP="005626BE">
      <w:pPr>
        <w:rPr>
          <w:rFonts w:ascii="Times New Roman" w:hAnsi="Times New Roman" w:cs="Times New Roman"/>
          <w:sz w:val="24"/>
          <w:szCs w:val="24"/>
        </w:rPr>
      </w:pPr>
    </w:p>
    <w:p w:rsidR="005626BE" w:rsidRPr="00613312" w:rsidRDefault="005626BE" w:rsidP="005626BE">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Technika</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Typ hodnotenia: známkou</w:t>
      </w:r>
    </w:p>
    <w:p w:rsidR="005626BE" w:rsidRDefault="00B9344F" w:rsidP="005626BE">
      <w:pPr>
        <w:rPr>
          <w:rFonts w:ascii="Times New Roman" w:hAnsi="Times New Roman" w:cs="Times New Roman"/>
          <w:sz w:val="24"/>
          <w:szCs w:val="24"/>
        </w:rPr>
      </w:pPr>
      <w:r>
        <w:rPr>
          <w:rFonts w:ascii="Times New Roman" w:hAnsi="Times New Roman" w:cs="Times New Roman"/>
          <w:sz w:val="24"/>
          <w:szCs w:val="24"/>
        </w:rPr>
        <w:t>P</w:t>
      </w:r>
      <w:r w:rsidR="005626BE" w:rsidRPr="00BC6610">
        <w:rPr>
          <w:rFonts w:ascii="Times New Roman" w:hAnsi="Times New Roman" w:cs="Times New Roman"/>
          <w:sz w:val="24"/>
          <w:szCs w:val="24"/>
        </w:rPr>
        <w:t>ri klasifikácii sa prihliada k osvojeniu si manuálnych zručností, k úrovni osvojenia si teoretických poznatkov preberaného vyučovacieho celku, ako aj k postoju žiaka k práci a samotnému predmetu.</w:t>
      </w:r>
    </w:p>
    <w:p w:rsidR="00B9344F" w:rsidRPr="00BC6610" w:rsidRDefault="00B9344F" w:rsidP="005626BE">
      <w:pPr>
        <w:rPr>
          <w:rFonts w:ascii="Times New Roman" w:hAnsi="Times New Roman" w:cs="Times New Roman"/>
          <w:sz w:val="24"/>
          <w:szCs w:val="24"/>
        </w:rPr>
      </w:pPr>
      <w:r>
        <w:rPr>
          <w:rFonts w:ascii="Times New Roman" w:hAnsi="Times New Roman" w:cs="Times New Roman"/>
          <w:sz w:val="24"/>
          <w:szCs w:val="24"/>
        </w:rPr>
        <w:t>Hodnotenie projektov.</w:t>
      </w:r>
    </w:p>
    <w:p w:rsidR="00B9344F"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Popri klasifikácii sú uplatňované bežné slovné</w:t>
      </w:r>
      <w:r w:rsidR="00B9344F">
        <w:rPr>
          <w:rFonts w:ascii="Times New Roman" w:hAnsi="Times New Roman" w:cs="Times New Roman"/>
          <w:sz w:val="24"/>
          <w:szCs w:val="24"/>
        </w:rPr>
        <w:t>, či písomné hodnotenia.</w:t>
      </w:r>
    </w:p>
    <w:p w:rsidR="005626BE" w:rsidRPr="00BC6610" w:rsidRDefault="005626BE" w:rsidP="005626BE">
      <w:pPr>
        <w:rPr>
          <w:rFonts w:ascii="Times New Roman" w:hAnsi="Times New Roman" w:cs="Times New Roman"/>
          <w:sz w:val="24"/>
          <w:szCs w:val="24"/>
        </w:rPr>
      </w:pPr>
      <w:r w:rsidRPr="00BC6610">
        <w:rPr>
          <w:rFonts w:ascii="Times New Roman" w:hAnsi="Times New Roman" w:cs="Times New Roman"/>
          <w:sz w:val="24"/>
          <w:szCs w:val="24"/>
        </w:rPr>
        <w:t>Žiaci budú hodnotení na základe ústnych a písomných odpovedí, známok z praktických aktivít v triede, v dielni a v areáli školy.</w:t>
      </w:r>
    </w:p>
    <w:p w:rsidR="005626BE" w:rsidRPr="00BC6610" w:rsidRDefault="005626BE" w:rsidP="00BC6610">
      <w:pPr>
        <w:rPr>
          <w:rFonts w:ascii="Times New Roman" w:hAnsi="Times New Roman" w:cs="Times New Roman"/>
          <w:sz w:val="24"/>
          <w:szCs w:val="24"/>
        </w:rPr>
      </w:pPr>
    </w:p>
    <w:p w:rsidR="00BC6610" w:rsidRPr="00613312" w:rsidRDefault="00BC6610" w:rsidP="00BC6610">
      <w:pPr>
        <w:rPr>
          <w:rFonts w:ascii="Times New Roman" w:hAnsi="Times New Roman" w:cs="Times New Roman"/>
          <w:b/>
          <w:color w:val="FF0000"/>
          <w:sz w:val="28"/>
          <w:szCs w:val="24"/>
        </w:rPr>
      </w:pPr>
      <w:r w:rsidRPr="00613312">
        <w:rPr>
          <w:rFonts w:ascii="Times New Roman" w:hAnsi="Times New Roman" w:cs="Times New Roman"/>
          <w:b/>
          <w:color w:val="FF0000"/>
          <w:sz w:val="28"/>
          <w:szCs w:val="24"/>
        </w:rPr>
        <w:t>Telesná a športová výchova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Telesná výchova sa na II. stupni klasifikuje.</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Proces klasifikácie determinujú vzdelávacie štandardy pre telesnú výchovu na II</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stupni.</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Metódy hodnotenia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praktické preskúšanie pohybovej a hernej výkonnosti</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pozorovanie pohybovej činnosti žiaka</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rozhovor so žiakom</w:t>
      </w:r>
    </w:p>
    <w:p w:rsidR="00BC6610" w:rsidRPr="00330EF9" w:rsidRDefault="00BC6610" w:rsidP="00330EF9">
      <w:pPr>
        <w:pStyle w:val="Odsekzoznamu"/>
        <w:numPr>
          <w:ilvl w:val="0"/>
          <w:numId w:val="38"/>
        </w:numPr>
        <w:rPr>
          <w:rFonts w:ascii="Times New Roman" w:hAnsi="Times New Roman" w:cs="Times New Roman"/>
          <w:sz w:val="24"/>
          <w:szCs w:val="24"/>
        </w:rPr>
      </w:pPr>
      <w:r w:rsidRPr="00330EF9">
        <w:rPr>
          <w:rFonts w:ascii="Times New Roman" w:hAnsi="Times New Roman" w:cs="Times New Roman"/>
          <w:sz w:val="24"/>
          <w:szCs w:val="24"/>
        </w:rPr>
        <w:t>písomné preskúšanie</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Prostriedky hodnotenia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sústavne diagnostické pozorovanie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sústavné sledovanie výkonu žiaka a jeho pripravenosti na vyučovanie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stupeň rozvoja individuálnych a osobnostných predpokladov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aktivita pri plnení úl</w:t>
      </w:r>
      <w:r w:rsidR="00613312">
        <w:rPr>
          <w:rFonts w:ascii="Times New Roman" w:hAnsi="Times New Roman" w:cs="Times New Roman"/>
          <w:sz w:val="24"/>
          <w:szCs w:val="24"/>
        </w:rPr>
        <w:t>oh a požiadaviek na hodinách TS</w:t>
      </w:r>
      <w:r w:rsidRPr="00330EF9">
        <w:rPr>
          <w:rFonts w:ascii="Times New Roman" w:hAnsi="Times New Roman" w:cs="Times New Roman"/>
          <w:sz w:val="24"/>
          <w:szCs w:val="24"/>
        </w:rPr>
        <w:t>V</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vynakladané úsilie, zaujatie, snaha o zvládnutie učiva, túžba po lepšom výkone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prejavy radosti a záujmu o dianie a celkový obsah telovýchovného procesu</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účas</w:t>
      </w:r>
      <w:r w:rsidR="00613312">
        <w:rPr>
          <w:rFonts w:ascii="Times New Roman" w:hAnsi="Times New Roman" w:cs="Times New Roman"/>
          <w:sz w:val="24"/>
          <w:szCs w:val="24"/>
        </w:rPr>
        <w:t>ť žiaka v záujmových formách TS</w:t>
      </w:r>
      <w:r w:rsidRPr="00330EF9">
        <w:rPr>
          <w:rFonts w:ascii="Times New Roman" w:hAnsi="Times New Roman" w:cs="Times New Roman"/>
          <w:sz w:val="24"/>
          <w:szCs w:val="24"/>
        </w:rPr>
        <w:t>V v škole a mimo školy</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poznatky z telesnej výchovy a športu, vytváranie postojov k zdravému životnému štýlu a k celoživotnej pohybovej aktivite</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racionálna životospráva, odolnosť a angažovanosť v preventívnom úsilí zameranom proti fajčeniu, užívaniu alkoholu a drog</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priebežné hodnotenie čiastkových úspechov žiaka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kontrola a hodnotenie všeobecnej pohybovej výkonnosti na záver školského roka</w:t>
      </w:r>
    </w:p>
    <w:p w:rsidR="00BC6610" w:rsidRPr="00330EF9" w:rsidRDefault="00BC6610" w:rsidP="00330EF9">
      <w:pPr>
        <w:pStyle w:val="Odsekzoznamu"/>
        <w:numPr>
          <w:ilvl w:val="0"/>
          <w:numId w:val="39"/>
        </w:numPr>
        <w:rPr>
          <w:rFonts w:ascii="Times New Roman" w:hAnsi="Times New Roman" w:cs="Times New Roman"/>
          <w:sz w:val="24"/>
          <w:szCs w:val="24"/>
        </w:rPr>
      </w:pPr>
      <w:r w:rsidRPr="00330EF9">
        <w:rPr>
          <w:rFonts w:ascii="Times New Roman" w:hAnsi="Times New Roman" w:cs="Times New Roman"/>
          <w:sz w:val="24"/>
          <w:szCs w:val="24"/>
        </w:rPr>
        <w:t>klasifikácia vyjadrená známkou</w:t>
      </w:r>
    </w:p>
    <w:p w:rsidR="00BC6610" w:rsidRPr="00BC6610" w:rsidRDefault="00BC6610" w:rsidP="00BC6610">
      <w:pPr>
        <w:rPr>
          <w:rFonts w:ascii="Times New Roman" w:hAnsi="Times New Roman" w:cs="Times New Roman"/>
          <w:sz w:val="24"/>
          <w:szCs w:val="24"/>
        </w:rPr>
      </w:pP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Kritériá hodnotenia vo vzťahu k výkonovým štandardom</w:t>
      </w:r>
    </w:p>
    <w:p w:rsidR="00330EF9"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Žiak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drobné organizačné formy telesnej a športovej výchovy,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potrebu rozcvičenia pred vykonávaním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dodržiavať pravidlá správnej životosprávy,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posúdiť a rozpoznať úroveň svojej pohybovej výkonnosti,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olympijské idey a riadil sa nimi vo svojom živote,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poskytnúť prvú pomoc pri úraze,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bezpečnostné a hygienické požiadavky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dodržiaval osvojené pravidlá pri vykonávaní pohybovej činnosti,</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používal odbornú terminológiu osvojených pohybových činností,</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a popísať jednotlivé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prakticky ukázať gymnastické cvičenia,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zostaviť a viesť rozcvičenie,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základných atletických disciplínach, charakterizovať ich a prakticky demonštrovať,</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význam a vplyv základných prostriedkov kondičnej prípravy na zdravý rozvoj organizmu a využívať ich vo svojej spontánnej pohybovej aktivite,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základné pravidlá atletických disciplín,</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a v živote bude uplatňovať zásady fair-play ako súťažiaci, rozhodca, divák,</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správne pomenovať, popísať a prakticky ukázať a v hre uplatniť techniku základných herných činností jednotlivca a využiť herné kombinácie a systémy,</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pomenovať a popísať funkcie hráčov v obrane a v útoku,</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pravidlá vybraných športových hier,</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vykonávať funkciu rozhodcu, zapisovateľa a časomerača v zápase,</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lastRenderedPageBreak/>
        <w:t>vedel posúdiť reálnu hodnotu svojho výkonu a výkonu družstva</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vysvetliť základné pravidlá správania sa v prírodnom prostredí a chrániť ho,</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poznal pravidlá cestnej p</w:t>
      </w:r>
      <w:r w:rsidR="00330EF9">
        <w:rPr>
          <w:rFonts w:ascii="Times New Roman" w:hAnsi="Times New Roman" w:cs="Times New Roman"/>
          <w:sz w:val="24"/>
          <w:szCs w:val="24"/>
        </w:rPr>
        <w:t>remávky pre chodcov a cyklistov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vedel sa orientovať v prírode podľa turistických značiek, mapy, buzoly a podľa prírodných úkazov,</w:t>
      </w:r>
    </w:p>
    <w:p w:rsidR="00BC6610" w:rsidRPr="00330EF9" w:rsidRDefault="00BC6610" w:rsidP="00330EF9">
      <w:pPr>
        <w:pStyle w:val="Odsekzoznamu"/>
        <w:numPr>
          <w:ilvl w:val="0"/>
          <w:numId w:val="40"/>
        </w:numPr>
        <w:rPr>
          <w:rFonts w:ascii="Times New Roman" w:hAnsi="Times New Roman" w:cs="Times New Roman"/>
          <w:sz w:val="24"/>
          <w:szCs w:val="24"/>
        </w:rPr>
      </w:pPr>
      <w:r w:rsidRPr="00330EF9">
        <w:rPr>
          <w:rFonts w:ascii="Times New Roman" w:hAnsi="Times New Roman" w:cs="Times New Roman"/>
          <w:sz w:val="24"/>
          <w:szCs w:val="24"/>
        </w:rPr>
        <w:t>absolvoval súvislý presun v teréne pešo.</w:t>
      </w:r>
    </w:p>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Klasifikácia vychádza z priemerných výkonov žiakov školy v posledných troch rokoch.</w:t>
      </w:r>
    </w:p>
    <w:p w:rsidR="00BC6610" w:rsidRPr="00330EF9" w:rsidRDefault="00BC6610" w:rsidP="00BC6610">
      <w:pPr>
        <w:rPr>
          <w:rFonts w:ascii="Times New Roman" w:hAnsi="Times New Roman" w:cs="Times New Roman"/>
          <w:b/>
          <w:sz w:val="24"/>
          <w:szCs w:val="24"/>
        </w:rPr>
      </w:pPr>
      <w:r w:rsidRPr="00330EF9">
        <w:rPr>
          <w:rFonts w:ascii="Times New Roman" w:hAnsi="Times New Roman" w:cs="Times New Roman"/>
          <w:b/>
          <w:sz w:val="24"/>
          <w:szCs w:val="24"/>
        </w:rPr>
        <w:t>Chlapci</w:t>
      </w:r>
      <w:r w:rsidR="00DD18F5">
        <w:rPr>
          <w:rFonts w:ascii="Times New Roman" w:hAnsi="Times New Roman" w:cs="Times New Roman"/>
          <w:b/>
          <w:sz w:val="24"/>
          <w:szCs w:val="24"/>
        </w:rPr>
        <w:t>:</w:t>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60 metrov</w:t>
      </w:r>
      <w:r w:rsidRPr="00DD18F5">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330EF9" w:rsidP="00BC6610">
      <w:pPr>
        <w:rPr>
          <w:rFonts w:ascii="Times New Roman" w:hAnsi="Times New Roman" w:cs="Times New Roman"/>
          <w:sz w:val="24"/>
          <w:szCs w:val="24"/>
        </w:rPr>
      </w:pPr>
      <w:r>
        <w:rPr>
          <w:rFonts w:ascii="Times New Roman" w:hAnsi="Times New Roman" w:cs="Times New Roman"/>
          <w:sz w:val="24"/>
          <w:szCs w:val="24"/>
        </w:rPr>
        <w:t>5</w:t>
      </w:r>
      <w:r w:rsidR="00BC6610" w:rsidRPr="00BC6610">
        <w:rPr>
          <w:rFonts w:ascii="Times New Roman" w:hAnsi="Times New Roman" w:cs="Times New Roman"/>
          <w:sz w:val="24"/>
          <w:szCs w:val="24"/>
        </w:rPr>
        <w:t>.</w:t>
      </w:r>
      <w:r>
        <w:rPr>
          <w:rFonts w:ascii="Times New Roman" w:hAnsi="Times New Roman" w:cs="Times New Roman"/>
          <w:sz w:val="24"/>
          <w:szCs w:val="24"/>
        </w:rPr>
        <w:t xml:space="preserve"> </w:t>
      </w:r>
      <w:r w:rsidR="00BC6610" w:rsidRPr="00BC6610">
        <w:rPr>
          <w:rFonts w:ascii="Times New Roman" w:hAnsi="Times New Roman" w:cs="Times New Roman"/>
          <w:sz w:val="24"/>
          <w:szCs w:val="24"/>
        </w:rPr>
        <w:t>ročník</w:t>
      </w:r>
      <w:r w:rsidR="00BC6610" w:rsidRPr="00BC6610">
        <w:rPr>
          <w:rFonts w:ascii="Times New Roman" w:hAnsi="Times New Roman" w:cs="Times New Roman"/>
          <w:sz w:val="24"/>
          <w:szCs w:val="24"/>
        </w:rPr>
        <w:tab/>
        <w:t>do 11,5</w:t>
      </w:r>
      <w:r w:rsidR="00BC6610" w:rsidRPr="00BC6610">
        <w:rPr>
          <w:rFonts w:ascii="Times New Roman" w:hAnsi="Times New Roman" w:cs="Times New Roman"/>
          <w:sz w:val="24"/>
          <w:szCs w:val="24"/>
        </w:rPr>
        <w:tab/>
        <w:t>12,5</w:t>
      </w:r>
      <w:r w:rsidR="00BC6610" w:rsidRPr="00BC6610">
        <w:rPr>
          <w:rFonts w:ascii="Times New Roman" w:hAnsi="Times New Roman" w:cs="Times New Roman"/>
          <w:sz w:val="24"/>
          <w:szCs w:val="24"/>
        </w:rPr>
        <w:tab/>
        <w:t>13,5</w:t>
      </w:r>
      <w:r w:rsidR="00BC6610" w:rsidRPr="00BC6610">
        <w:rPr>
          <w:rFonts w:ascii="Times New Roman" w:hAnsi="Times New Roman" w:cs="Times New Roman"/>
          <w:sz w:val="24"/>
          <w:szCs w:val="24"/>
        </w:rPr>
        <w:tab/>
        <w:t>14,5</w:t>
      </w:r>
      <w:r w:rsidR="00BC6610"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330EF9">
        <w:rPr>
          <w:rFonts w:ascii="Times New Roman" w:hAnsi="Times New Roman" w:cs="Times New Roman"/>
          <w:sz w:val="24"/>
          <w:szCs w:val="24"/>
        </w:rPr>
        <w:t xml:space="preserve"> </w:t>
      </w:r>
      <w:r w:rsidR="00DD395A">
        <w:rPr>
          <w:rFonts w:ascii="Times New Roman" w:hAnsi="Times New Roman" w:cs="Times New Roman"/>
          <w:sz w:val="24"/>
          <w:szCs w:val="24"/>
        </w:rPr>
        <w:t>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10,0</w:t>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330EF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9,5</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002B4E19">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nad 300</w:t>
      </w:r>
      <w:r w:rsidR="008D5287">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260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220</w:t>
      </w:r>
      <w:r w:rsidRPr="00BC6610">
        <w:rPr>
          <w:rFonts w:ascii="Times New Roman" w:hAnsi="Times New Roman" w:cs="Times New Roman"/>
          <w:sz w:val="24"/>
          <w:szCs w:val="24"/>
        </w:rPr>
        <w:tab/>
      </w:r>
      <w:r w:rsidR="008D5287">
        <w:rPr>
          <w:rFonts w:ascii="Times New Roman" w:hAnsi="Times New Roman" w:cs="Times New Roman"/>
          <w:sz w:val="24"/>
          <w:szCs w:val="24"/>
        </w:rPr>
        <w:tab/>
      </w:r>
      <w:r w:rsidRPr="00BC6610">
        <w:rPr>
          <w:rFonts w:ascii="Times New Roman" w:hAnsi="Times New Roman" w:cs="Times New Roman"/>
          <w:sz w:val="24"/>
          <w:szCs w:val="24"/>
        </w:rPr>
        <w:t>180</w:t>
      </w:r>
      <w:r w:rsidR="008D5287">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8D5287">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320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002B4E19">
        <w:rPr>
          <w:rFonts w:ascii="Times New Roman" w:hAnsi="Times New Roman" w:cs="Times New Roman"/>
          <w:sz w:val="24"/>
          <w:szCs w:val="24"/>
        </w:rPr>
        <w:tab/>
      </w:r>
      <w:r w:rsidRPr="00BC6610">
        <w:rPr>
          <w:rFonts w:ascii="Times New Roman" w:hAnsi="Times New Roman" w:cs="Times New Roman"/>
          <w:sz w:val="24"/>
          <w:szCs w:val="24"/>
        </w:rPr>
        <w:tab/>
        <w:t>240</w:t>
      </w:r>
      <w:r w:rsidR="002B4E19">
        <w:rPr>
          <w:rFonts w:ascii="Times New Roman" w:hAnsi="Times New Roman" w:cs="Times New Roman"/>
          <w:sz w:val="24"/>
          <w:szCs w:val="24"/>
        </w:rPr>
        <w:tab/>
      </w:r>
      <w:r w:rsidRPr="00BC6610">
        <w:rPr>
          <w:rFonts w:ascii="Times New Roman" w:hAnsi="Times New Roman" w:cs="Times New Roman"/>
          <w:sz w:val="24"/>
          <w:szCs w:val="24"/>
        </w:rPr>
        <w:tab/>
        <w:t>200</w:t>
      </w:r>
      <w:r w:rsidR="002B4E19">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340</w:t>
      </w:r>
      <w:r w:rsidR="002B4E19">
        <w:rPr>
          <w:rFonts w:ascii="Times New Roman" w:hAnsi="Times New Roman" w:cs="Times New Roman"/>
          <w:sz w:val="24"/>
          <w:szCs w:val="24"/>
        </w:rPr>
        <w:t xml:space="preserve"> cm</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300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260</w:t>
      </w:r>
      <w:r w:rsidR="002B4E19">
        <w:rPr>
          <w:rFonts w:ascii="Times New Roman" w:hAnsi="Times New Roman" w:cs="Times New Roman"/>
          <w:sz w:val="24"/>
          <w:szCs w:val="24"/>
        </w:rPr>
        <w:tab/>
      </w:r>
      <w:r w:rsidRPr="00BC6610">
        <w:rPr>
          <w:rFonts w:ascii="Times New Roman" w:hAnsi="Times New Roman" w:cs="Times New Roman"/>
          <w:sz w:val="24"/>
          <w:szCs w:val="24"/>
        </w:rPr>
        <w:tab/>
        <w:t>220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002B4E19">
        <w:rPr>
          <w:rFonts w:ascii="Times New Roman" w:hAnsi="Times New Roman" w:cs="Times New Roman"/>
          <w:sz w:val="24"/>
          <w:szCs w:val="24"/>
        </w:rPr>
        <w:tab/>
      </w:r>
      <w:r w:rsidRPr="00BC6610">
        <w:rPr>
          <w:rFonts w:ascii="Times New Roman" w:hAnsi="Times New Roman" w:cs="Times New Roman"/>
          <w:sz w:val="24"/>
          <w:szCs w:val="24"/>
        </w:rPr>
        <w:tab/>
        <w:t>nad 370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330</w:t>
      </w:r>
      <w:r w:rsidR="002B4E19">
        <w:rPr>
          <w:rFonts w:ascii="Times New Roman" w:hAnsi="Times New Roman" w:cs="Times New Roman"/>
          <w:sz w:val="24"/>
          <w:szCs w:val="24"/>
        </w:rPr>
        <w:tab/>
      </w:r>
      <w:r w:rsidRPr="00BC6610">
        <w:rPr>
          <w:rFonts w:ascii="Times New Roman" w:hAnsi="Times New Roman" w:cs="Times New Roman"/>
          <w:sz w:val="24"/>
          <w:szCs w:val="24"/>
        </w:rPr>
        <w:tab/>
        <w:t>290</w:t>
      </w:r>
      <w:r w:rsidR="002B4E19">
        <w:rPr>
          <w:rFonts w:ascii="Times New Roman" w:hAnsi="Times New Roman" w:cs="Times New Roman"/>
          <w:sz w:val="24"/>
          <w:szCs w:val="24"/>
        </w:rPr>
        <w:tab/>
      </w:r>
      <w:r w:rsidRPr="00BC6610">
        <w:rPr>
          <w:rFonts w:ascii="Times New Roman" w:hAnsi="Times New Roman" w:cs="Times New Roman"/>
          <w:sz w:val="24"/>
          <w:szCs w:val="24"/>
        </w:rPr>
        <w:tab/>
        <w:t>250</w:t>
      </w:r>
      <w:r w:rsidR="002B4E19">
        <w:rPr>
          <w:rFonts w:ascii="Times New Roman" w:hAnsi="Times New Roman" w:cs="Times New Roman"/>
          <w:sz w:val="24"/>
          <w:szCs w:val="24"/>
        </w:rPr>
        <w:tab/>
      </w:r>
      <w:r w:rsidR="002B4E19">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B4E19">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nad 400</w:t>
      </w:r>
      <w:r w:rsidR="002B4E19">
        <w:rPr>
          <w:rFonts w:ascii="Times New Roman" w:hAnsi="Times New Roman" w:cs="Times New Roman"/>
          <w:sz w:val="24"/>
          <w:szCs w:val="24"/>
        </w:rPr>
        <w:t xml:space="preserve"> cm</w:t>
      </w:r>
      <w:r w:rsidR="002B4E19">
        <w:rPr>
          <w:rFonts w:ascii="Times New Roman" w:hAnsi="Times New Roman" w:cs="Times New Roman"/>
          <w:sz w:val="24"/>
          <w:szCs w:val="24"/>
        </w:rPr>
        <w:tab/>
      </w:r>
      <w:r w:rsidRPr="00BC6610">
        <w:rPr>
          <w:rFonts w:ascii="Times New Roman" w:hAnsi="Times New Roman" w:cs="Times New Roman"/>
          <w:sz w:val="24"/>
          <w:szCs w:val="24"/>
        </w:rPr>
        <w:tab/>
        <w:t>360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320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280</w:t>
      </w:r>
      <w:r w:rsidRPr="00BC6610">
        <w:rPr>
          <w:rFonts w:ascii="Times New Roman" w:hAnsi="Times New Roman" w:cs="Times New Roman"/>
          <w:sz w:val="24"/>
          <w:szCs w:val="24"/>
        </w:rPr>
        <w:tab/>
      </w:r>
      <w:r w:rsidR="002B4E19">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DD18F5" w:rsidRPr="00DD18F5" w:rsidRDefault="00DD18F5" w:rsidP="00BC6610">
      <w:pPr>
        <w:rPr>
          <w:rFonts w:ascii="Times New Roman" w:hAnsi="Times New Roman" w:cs="Times New Roman"/>
          <w:b/>
          <w:sz w:val="24"/>
          <w:szCs w:val="24"/>
        </w:rPr>
      </w:pPr>
      <w:r w:rsidRPr="00DD18F5">
        <w:rPr>
          <w:rFonts w:ascii="Times New Roman" w:hAnsi="Times New Roman" w:cs="Times New Roman"/>
          <w:b/>
          <w:sz w:val="24"/>
          <w:szCs w:val="24"/>
        </w:rPr>
        <w:t>Hod kriketov</w:t>
      </w:r>
      <w:r w:rsidR="00BC6610" w:rsidRPr="00DD18F5">
        <w:rPr>
          <w:rFonts w:ascii="Times New Roman" w:hAnsi="Times New Roman" w:cs="Times New Roman"/>
          <w:b/>
          <w:sz w:val="24"/>
          <w:szCs w:val="24"/>
        </w:rPr>
        <w:t>ou</w:t>
      </w:r>
      <w:r w:rsidRPr="00DD18F5">
        <w:rPr>
          <w:rFonts w:ascii="Times New Roman" w:hAnsi="Times New Roman" w:cs="Times New Roman"/>
          <w:b/>
          <w:sz w:val="24"/>
          <w:szCs w:val="24"/>
        </w:rPr>
        <w:t xml:space="preserve"> loptičku</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00DD18F5">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nad 34 m</w:t>
      </w:r>
      <w:r w:rsidRPr="00BC6610">
        <w:rPr>
          <w:rFonts w:ascii="Times New Roman" w:hAnsi="Times New Roman" w:cs="Times New Roman"/>
          <w:sz w:val="24"/>
          <w:szCs w:val="24"/>
        </w:rPr>
        <w:tab/>
        <w:t>28</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16</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18</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granát</w:t>
      </w:r>
      <w:r w:rsidRPr="00BC6610">
        <w:rPr>
          <w:rFonts w:ascii="Times New Roman" w:hAnsi="Times New Roman" w:cs="Times New Roman"/>
          <w:sz w:val="24"/>
          <w:szCs w:val="24"/>
        </w:rPr>
        <w:tab/>
        <w:t>nad 32 m</w:t>
      </w:r>
      <w:r w:rsidRPr="00BC6610">
        <w:rPr>
          <w:rFonts w:ascii="Times New Roman" w:hAnsi="Times New Roman" w:cs="Times New Roman"/>
          <w:sz w:val="24"/>
          <w:szCs w:val="24"/>
        </w:rPr>
        <w:tab/>
        <w:t>26</w:t>
      </w:r>
      <w:r w:rsidRPr="00BC6610">
        <w:rPr>
          <w:rFonts w:ascii="Times New Roman" w:hAnsi="Times New Roman" w:cs="Times New Roman"/>
          <w:sz w:val="24"/>
          <w:szCs w:val="24"/>
        </w:rPr>
        <w:tab/>
        <w:t>20</w:t>
      </w:r>
      <w:r w:rsidRPr="00BC6610">
        <w:rPr>
          <w:rFonts w:ascii="Times New Roman" w:hAnsi="Times New Roman" w:cs="Times New Roman"/>
          <w:sz w:val="24"/>
          <w:szCs w:val="24"/>
        </w:rPr>
        <w:tab/>
        <w:t>14</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5.</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w:t>
      </w:r>
      <w:r w:rsidR="00DD18F5">
        <w:rPr>
          <w:rFonts w:ascii="Times New Roman" w:hAnsi="Times New Roman" w:cs="Times New Roman"/>
          <w:sz w:val="24"/>
          <w:szCs w:val="24"/>
        </w:rPr>
        <w:t xml:space="preserve"> : 20</w:t>
      </w:r>
      <w:r w:rsidRPr="00BC6610">
        <w:rPr>
          <w:rFonts w:ascii="Times New Roman" w:hAnsi="Times New Roman" w:cs="Times New Roman"/>
          <w:sz w:val="24"/>
          <w:szCs w:val="24"/>
        </w:rPr>
        <w:tab/>
        <w:t>6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7 : 20</w:t>
      </w:r>
      <w:r w:rsidR="00DD18F5">
        <w:rPr>
          <w:rFonts w:ascii="Times New Roman" w:hAnsi="Times New Roman" w:cs="Times New Roman"/>
          <w:sz w:val="24"/>
          <w:szCs w:val="24"/>
        </w:rPr>
        <w:tab/>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pod 5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6 : 00</w:t>
      </w:r>
      <w:r w:rsidR="00DD18F5">
        <w:rPr>
          <w:rFonts w:ascii="Times New Roman" w:hAnsi="Times New Roman" w:cs="Times New Roman"/>
          <w:sz w:val="24"/>
          <w:szCs w:val="24"/>
        </w:rPr>
        <w:tab/>
      </w:r>
      <w:r w:rsidRPr="00BC6610">
        <w:rPr>
          <w:rFonts w:ascii="Times New Roman" w:hAnsi="Times New Roman" w:cs="Times New Roman"/>
          <w:sz w:val="24"/>
          <w:szCs w:val="24"/>
        </w:rPr>
        <w:tab/>
        <w:t>7 : 00</w:t>
      </w:r>
      <w:r w:rsidR="00DD18F5">
        <w:rPr>
          <w:rFonts w:ascii="Times New Roman" w:hAnsi="Times New Roman" w:cs="Times New Roman"/>
          <w:sz w:val="24"/>
          <w:szCs w:val="24"/>
        </w:rPr>
        <w:tab/>
      </w:r>
      <w:r w:rsidRPr="00BC6610">
        <w:rPr>
          <w:rFonts w:ascii="Times New Roman" w:hAnsi="Times New Roman" w:cs="Times New Roman"/>
          <w:sz w:val="24"/>
          <w:szCs w:val="24"/>
        </w:rPr>
        <w:tab/>
        <w:t>8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DD18F5">
      <w:pPr>
        <w:rPr>
          <w:rFonts w:ascii="Times New Roman" w:hAnsi="Times New Roman" w:cs="Times New Roman"/>
          <w:sz w:val="24"/>
          <w:szCs w:val="24"/>
        </w:rPr>
      </w:pPr>
      <w:r w:rsidRPr="00BC6610">
        <w:rPr>
          <w:rFonts w:ascii="Times New Roman" w:hAnsi="Times New Roman" w:cs="Times New Roman"/>
          <w:sz w:val="24"/>
          <w:szCs w:val="24"/>
        </w:rPr>
        <w:t>7.</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40</w:t>
      </w:r>
      <w:r w:rsidR="00DD18F5">
        <w:rPr>
          <w:rFonts w:ascii="Times New Roman" w:hAnsi="Times New Roman" w:cs="Times New Roman"/>
          <w:sz w:val="24"/>
          <w:szCs w:val="24"/>
        </w:rPr>
        <w:tab/>
      </w:r>
      <w:r w:rsidRPr="00BC6610">
        <w:rPr>
          <w:rFonts w:ascii="Times New Roman" w:hAnsi="Times New Roman" w:cs="Times New Roman"/>
          <w:sz w:val="24"/>
          <w:szCs w:val="24"/>
        </w:rPr>
        <w:t>8 : 40</w:t>
      </w:r>
      <w:r w:rsidR="00DD18F5">
        <w:rPr>
          <w:rFonts w:ascii="Times New Roman" w:hAnsi="Times New Roman" w:cs="Times New Roman"/>
          <w:sz w:val="24"/>
          <w:szCs w:val="24"/>
        </w:rPr>
        <w:tab/>
      </w:r>
      <w:r w:rsidR="00DD18F5">
        <w:rPr>
          <w:rFonts w:ascii="Times New Roman" w:hAnsi="Times New Roman" w:cs="Times New Roman"/>
          <w:sz w:val="24"/>
          <w:szCs w:val="24"/>
        </w:rPr>
        <w:tab/>
      </w:r>
      <w:r w:rsidR="00DD18F5" w:rsidRPr="00BC6610">
        <w:rPr>
          <w:rFonts w:ascii="Times New Roman" w:hAnsi="Times New Roman" w:cs="Times New Roman"/>
          <w:sz w:val="24"/>
          <w:szCs w:val="24"/>
        </w:rPr>
        <w:t>9 : 40</w:t>
      </w:r>
      <w:r w:rsidR="00DD18F5">
        <w:rPr>
          <w:rFonts w:ascii="Times New Roman" w:hAnsi="Times New Roman" w:cs="Times New Roman"/>
          <w:sz w:val="24"/>
          <w:szCs w:val="24"/>
        </w:rPr>
        <w:tab/>
      </w:r>
      <w:r w:rsidR="00DD18F5" w:rsidRPr="00BC6610">
        <w:rPr>
          <w:rFonts w:ascii="Times New Roman" w:hAnsi="Times New Roman" w:cs="Times New Roman"/>
          <w:sz w:val="24"/>
          <w:szCs w:val="24"/>
        </w:rPr>
        <w:tab/>
        <w:t>10 : 40</w:t>
      </w:r>
      <w:r w:rsidRPr="00BC6610">
        <w:rPr>
          <w:rFonts w:ascii="Times New Roman" w:hAnsi="Times New Roman" w:cs="Times New Roman"/>
          <w:sz w:val="24"/>
          <w:szCs w:val="24"/>
        </w:rPr>
        <w:tab/>
      </w:r>
      <w:r w:rsidR="00DD18F5">
        <w:rPr>
          <w:rFonts w:ascii="Times New Roman" w:hAnsi="Times New Roman" w:cs="Times New Roman"/>
          <w:sz w:val="24"/>
          <w:szCs w:val="24"/>
        </w:rPr>
        <w:tab/>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8.ročník –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00DD18F5">
        <w:rPr>
          <w:rFonts w:ascii="Times New Roman" w:hAnsi="Times New Roman" w:cs="Times New Roman"/>
          <w:sz w:val="24"/>
          <w:szCs w:val="24"/>
        </w:rPr>
        <w:t xml:space="preserve"> 20</w:t>
      </w:r>
      <w:r w:rsidRPr="00BC6610">
        <w:rPr>
          <w:rFonts w:ascii="Times New Roman" w:hAnsi="Times New Roman" w:cs="Times New Roman"/>
          <w:sz w:val="24"/>
          <w:szCs w:val="24"/>
        </w:rPr>
        <w:tab/>
        <w:t>8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18F5">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DD18F5">
        <w:rPr>
          <w:rFonts w:ascii="Times New Roman" w:hAnsi="Times New Roman" w:cs="Times New Roman"/>
          <w:sz w:val="24"/>
          <w:szCs w:val="24"/>
        </w:rPr>
        <w:t xml:space="preserve"> m</w:t>
      </w:r>
      <w:r w:rsidRPr="00BC6610">
        <w:rPr>
          <w:rFonts w:ascii="Times New Roman" w:hAnsi="Times New Roman" w:cs="Times New Roman"/>
          <w:sz w:val="24"/>
          <w:szCs w:val="24"/>
        </w:rPr>
        <w:tab/>
        <w:t>pod 7 :</w:t>
      </w:r>
      <w:r w:rsidRPr="00BC6610">
        <w:rPr>
          <w:rFonts w:ascii="Times New Roman" w:hAnsi="Times New Roman" w:cs="Times New Roman"/>
          <w:sz w:val="24"/>
          <w:szCs w:val="24"/>
        </w:rPr>
        <w:tab/>
      </w:r>
      <w:r w:rsidR="00DD18F5">
        <w:rPr>
          <w:rFonts w:ascii="Times New Roman" w:hAnsi="Times New Roman" w:cs="Times New Roman"/>
          <w:sz w:val="24"/>
          <w:szCs w:val="24"/>
        </w:rPr>
        <w:t>00</w:t>
      </w:r>
      <w:r w:rsidR="00DD18F5">
        <w:rPr>
          <w:rFonts w:ascii="Times New Roman" w:hAnsi="Times New Roman" w:cs="Times New Roman"/>
          <w:sz w:val="24"/>
          <w:szCs w:val="24"/>
        </w:rPr>
        <w:tab/>
      </w:r>
      <w:r w:rsidRPr="00BC6610">
        <w:rPr>
          <w:rFonts w:ascii="Times New Roman" w:hAnsi="Times New Roman" w:cs="Times New Roman"/>
          <w:sz w:val="24"/>
          <w:szCs w:val="24"/>
        </w:rPr>
        <w:t>8 : 00</w:t>
      </w:r>
      <w:r w:rsidR="00DD18F5">
        <w:rPr>
          <w:rFonts w:ascii="Times New Roman" w:hAnsi="Times New Roman" w:cs="Times New Roman"/>
          <w:sz w:val="24"/>
          <w:szCs w:val="24"/>
        </w:rPr>
        <w:tab/>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DD18F5">
        <w:rPr>
          <w:rFonts w:ascii="Times New Roman" w:hAnsi="Times New Roman" w:cs="Times New Roman"/>
          <w:sz w:val="24"/>
          <w:szCs w:val="24"/>
        </w:rPr>
        <w:tab/>
      </w:r>
      <w:r w:rsidRPr="00BC6610">
        <w:rPr>
          <w:rFonts w:ascii="Times New Roman" w:hAnsi="Times New Roman" w:cs="Times New Roman"/>
          <w:sz w:val="24"/>
          <w:szCs w:val="24"/>
        </w:rPr>
        <w:t>nedobehol</w:t>
      </w:r>
    </w:p>
    <w:p w:rsidR="00DD18F5" w:rsidRDefault="00DD18F5"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18F5">
        <w:rPr>
          <w:rFonts w:ascii="Times New Roman" w:hAnsi="Times New Roman" w:cs="Times New Roman"/>
          <w:b/>
          <w:sz w:val="24"/>
          <w:szCs w:val="24"/>
        </w:rPr>
        <w:t>Šplh</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20</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4,5</w:t>
      </w:r>
      <w:r w:rsidR="00DD395A">
        <w:rPr>
          <w:rFonts w:ascii="Times New Roman" w:hAnsi="Times New Roman" w:cs="Times New Roman"/>
          <w:sz w:val="24"/>
          <w:szCs w:val="24"/>
        </w:rPr>
        <w:t xml:space="preserve">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3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15</w:t>
      </w:r>
      <w:r w:rsidRPr="00BC6610">
        <w:rPr>
          <w:rFonts w:ascii="Times New Roman" w:hAnsi="Times New Roman" w:cs="Times New Roman"/>
          <w:sz w:val="24"/>
          <w:szCs w:val="24"/>
        </w:rPr>
        <w:tab/>
      </w:r>
      <w:r w:rsidR="00DD395A">
        <w:rPr>
          <w:rFonts w:ascii="Times New Roman" w:hAnsi="Times New Roman" w:cs="Times New Roman"/>
          <w:sz w:val="24"/>
          <w:szCs w:val="24"/>
        </w:rPr>
        <w:t>sek.</w:t>
      </w:r>
      <w:r w:rsidR="00DD395A">
        <w:rPr>
          <w:rFonts w:ascii="Times New Roman" w:hAnsi="Times New Roman" w:cs="Times New Roman"/>
          <w:sz w:val="24"/>
          <w:szCs w:val="24"/>
        </w:rPr>
        <w:tab/>
      </w:r>
      <w:r w:rsidRPr="00BC6610">
        <w:rPr>
          <w:rFonts w:ascii="Times New Roman" w:hAnsi="Times New Roman" w:cs="Times New Roman"/>
          <w:sz w:val="24"/>
          <w:szCs w:val="24"/>
        </w:rPr>
        <w:t>20 sek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10</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pod </w:t>
      </w:r>
      <w:r w:rsidRPr="00BC6610">
        <w:rPr>
          <w:rFonts w:ascii="Times New Roman" w:hAnsi="Times New Roman" w:cs="Times New Roman"/>
          <w:sz w:val="24"/>
          <w:szCs w:val="24"/>
        </w:rPr>
        <w:t>9</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2m</w:t>
      </w:r>
      <w:r w:rsidR="00DD395A">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9.ročník</w:t>
      </w:r>
      <w:r w:rsidRPr="00BC6610">
        <w:rPr>
          <w:rFonts w:ascii="Times New Roman" w:hAnsi="Times New Roman" w:cs="Times New Roman"/>
          <w:sz w:val="24"/>
          <w:szCs w:val="24"/>
        </w:rPr>
        <w:tab/>
        <w:t>pod</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8</w:t>
      </w:r>
      <w:r w:rsidR="00DD395A">
        <w:rPr>
          <w:rFonts w:ascii="Times New Roman" w:hAnsi="Times New Roman" w:cs="Times New Roman"/>
          <w:sz w:val="24"/>
          <w:szCs w:val="24"/>
        </w:rPr>
        <w:t xml:space="preserve"> sek.</w:t>
      </w:r>
      <w:r w:rsidRPr="00BC6610">
        <w:rPr>
          <w:rFonts w:ascii="Times New Roman" w:hAnsi="Times New Roman" w:cs="Times New Roman"/>
          <w:sz w:val="24"/>
          <w:szCs w:val="24"/>
        </w:rPr>
        <w:tab/>
        <w:t>15 sek.</w:t>
      </w:r>
      <w:r w:rsidR="00DD395A">
        <w:rPr>
          <w:rFonts w:ascii="Times New Roman" w:hAnsi="Times New Roman" w:cs="Times New Roman"/>
          <w:sz w:val="24"/>
          <w:szCs w:val="24"/>
        </w:rPr>
        <w:tab/>
      </w:r>
      <w:r w:rsidRPr="00BC6610">
        <w:rPr>
          <w:rFonts w:ascii="Times New Roman" w:hAnsi="Times New Roman" w:cs="Times New Roman"/>
          <w:sz w:val="24"/>
          <w:szCs w:val="24"/>
        </w:rPr>
        <w:tab/>
        <w:t>4,5 m</w:t>
      </w:r>
      <w:r w:rsidR="00DD395A">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0</w:t>
      </w:r>
    </w:p>
    <w:p w:rsidR="00DD395A" w:rsidRDefault="00DD395A" w:rsidP="00BC6610">
      <w:pPr>
        <w:rPr>
          <w:rFonts w:ascii="Times New Roman" w:hAnsi="Times New Roman" w:cs="Times New Roman"/>
          <w:sz w:val="24"/>
          <w:szCs w:val="24"/>
        </w:rPr>
      </w:pPr>
    </w:p>
    <w:p w:rsidR="00BC6610" w:rsidRPr="00BC6610" w:rsidRDefault="00DD395A" w:rsidP="00BC6610">
      <w:pPr>
        <w:rPr>
          <w:rFonts w:ascii="Times New Roman" w:hAnsi="Times New Roman" w:cs="Times New Roman"/>
          <w:sz w:val="24"/>
          <w:szCs w:val="24"/>
        </w:rPr>
      </w:pPr>
      <w:r>
        <w:rPr>
          <w:rFonts w:ascii="Times New Roman" w:hAnsi="Times New Roman" w:cs="Times New Roman"/>
          <w:b/>
          <w:sz w:val="24"/>
          <w:szCs w:val="24"/>
        </w:rPr>
        <w:t>Dievčatá:</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60 metrov</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 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15,0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14,5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do</w:t>
      </w:r>
      <w:r w:rsidR="00DD395A">
        <w:rPr>
          <w:rFonts w:ascii="Times New Roman" w:hAnsi="Times New Roman" w:cs="Times New Roman"/>
          <w:sz w:val="24"/>
          <w:szCs w:val="24"/>
        </w:rPr>
        <w:t xml:space="preserve"> </w:t>
      </w:r>
      <w:r w:rsidRPr="00BC6610">
        <w:rPr>
          <w:rFonts w:ascii="Times New Roman" w:hAnsi="Times New Roman" w:cs="Times New Roman"/>
          <w:sz w:val="24"/>
          <w:szCs w:val="24"/>
        </w:rPr>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14,0</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 xml:space="preserve">do </w:t>
      </w:r>
      <w:r w:rsidRPr="00BC6610">
        <w:rPr>
          <w:rFonts w:ascii="Times New Roman" w:hAnsi="Times New Roman" w:cs="Times New Roman"/>
          <w:sz w:val="24"/>
          <w:szCs w:val="24"/>
        </w:rPr>
        <w:t>10,5</w:t>
      </w:r>
      <w:r w:rsidRPr="00BC6610">
        <w:rPr>
          <w:rFonts w:ascii="Times New Roman" w:hAnsi="Times New Roman" w:cs="Times New Roman"/>
          <w:sz w:val="24"/>
          <w:szCs w:val="24"/>
        </w:rPr>
        <w:tab/>
        <w:t>11,5</w:t>
      </w:r>
      <w:r w:rsidRPr="00BC6610">
        <w:rPr>
          <w:rFonts w:ascii="Times New Roman" w:hAnsi="Times New Roman" w:cs="Times New Roman"/>
          <w:sz w:val="24"/>
          <w:szCs w:val="24"/>
        </w:rPr>
        <w:tab/>
        <w:t>12,5</w:t>
      </w:r>
      <w:r w:rsidRPr="00BC6610">
        <w:rPr>
          <w:rFonts w:ascii="Times New Roman" w:hAnsi="Times New Roman" w:cs="Times New Roman"/>
          <w:sz w:val="24"/>
          <w:szCs w:val="24"/>
        </w:rPr>
        <w:tab/>
        <w:t>13,5</w:t>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DD395A">
        <w:rPr>
          <w:rFonts w:ascii="Times New Roman" w:hAnsi="Times New Roman" w:cs="Times New Roman"/>
          <w:sz w:val="24"/>
          <w:szCs w:val="24"/>
        </w:rPr>
        <w:t xml:space="preserve"> ročník</w:t>
      </w:r>
      <w:r w:rsidR="00DD395A">
        <w:rPr>
          <w:rFonts w:ascii="Times New Roman" w:hAnsi="Times New Roman" w:cs="Times New Roman"/>
          <w:sz w:val="24"/>
          <w:szCs w:val="24"/>
        </w:rPr>
        <w:tab/>
        <w:t>do</w:t>
      </w:r>
      <w:r w:rsidRPr="00BC6610">
        <w:rPr>
          <w:rFonts w:ascii="Times New Roman" w:hAnsi="Times New Roman" w:cs="Times New Roman"/>
          <w:sz w:val="24"/>
          <w:szCs w:val="24"/>
        </w:rPr>
        <w:t>10,0</w:t>
      </w:r>
      <w:r w:rsidRPr="00BC6610">
        <w:rPr>
          <w:rFonts w:ascii="Times New Roman" w:hAnsi="Times New Roman" w:cs="Times New Roman"/>
          <w:sz w:val="24"/>
          <w:szCs w:val="24"/>
        </w:rPr>
        <w:tab/>
      </w:r>
      <w:r w:rsidRPr="00BC6610">
        <w:rPr>
          <w:rFonts w:ascii="Times New Roman" w:hAnsi="Times New Roman" w:cs="Times New Roman"/>
          <w:sz w:val="24"/>
          <w:szCs w:val="24"/>
        </w:rPr>
        <w:tab/>
        <w:t>11,0</w:t>
      </w:r>
      <w:r w:rsidRPr="00BC6610">
        <w:rPr>
          <w:rFonts w:ascii="Times New Roman" w:hAnsi="Times New Roman" w:cs="Times New Roman"/>
          <w:sz w:val="24"/>
          <w:szCs w:val="24"/>
        </w:rPr>
        <w:tab/>
        <w:t>12,0</w:t>
      </w:r>
      <w:r w:rsidRPr="00BC6610">
        <w:rPr>
          <w:rFonts w:ascii="Times New Roman" w:hAnsi="Times New Roman" w:cs="Times New Roman"/>
          <w:sz w:val="24"/>
          <w:szCs w:val="24"/>
        </w:rPr>
        <w:tab/>
        <w:t>13,0</w:t>
      </w:r>
      <w:r w:rsidRPr="00BC6610">
        <w:rPr>
          <w:rFonts w:ascii="Times New Roman" w:hAnsi="Times New Roman" w:cs="Times New Roman"/>
          <w:sz w:val="24"/>
          <w:szCs w:val="24"/>
        </w:rPr>
        <w:tab/>
        <w:t>nedobehla</w:t>
      </w:r>
    </w:p>
    <w:p w:rsidR="00DD395A" w:rsidRDefault="00DD395A"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DD395A">
        <w:rPr>
          <w:rFonts w:ascii="Times New Roman" w:hAnsi="Times New Roman" w:cs="Times New Roman"/>
          <w:b/>
          <w:sz w:val="24"/>
          <w:szCs w:val="24"/>
        </w:rPr>
        <w:t>Skok do diaľky</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DD395A">
        <w:rPr>
          <w:rFonts w:ascii="Times New Roman" w:hAnsi="Times New Roman" w:cs="Times New Roman"/>
          <w:sz w:val="24"/>
          <w:szCs w:val="24"/>
        </w:rPr>
        <w:tab/>
      </w:r>
      <w:r w:rsidRPr="00BC6610">
        <w:rPr>
          <w:rFonts w:ascii="Times New Roman" w:hAnsi="Times New Roman" w:cs="Times New Roman"/>
          <w:sz w:val="24"/>
          <w:szCs w:val="24"/>
        </w:rPr>
        <w:t>nad 280</w:t>
      </w:r>
      <w:r w:rsidR="00A371A2">
        <w:rPr>
          <w:rFonts w:ascii="Times New Roman" w:hAnsi="Times New Roman" w:cs="Times New Roman"/>
          <w:sz w:val="24"/>
          <w:szCs w:val="24"/>
        </w:rPr>
        <w:t>cm</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160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180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320</w:t>
      </w:r>
      <w:r w:rsidRPr="00BC6610">
        <w:rPr>
          <w:rFonts w:ascii="Times New Roman" w:hAnsi="Times New Roman" w:cs="Times New Roman"/>
          <w:sz w:val="24"/>
          <w:szCs w:val="24"/>
        </w:rPr>
        <w:tab/>
        <w:t>280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200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340</w:t>
      </w:r>
      <w:r w:rsidRPr="00BC6610">
        <w:rPr>
          <w:rFonts w:ascii="Times New Roman" w:hAnsi="Times New Roman" w:cs="Times New Roman"/>
          <w:sz w:val="24"/>
          <w:szCs w:val="24"/>
        </w:rPr>
        <w:tab/>
        <w:t>300</w:t>
      </w:r>
      <w:r w:rsidRPr="00BC6610">
        <w:rPr>
          <w:rFonts w:ascii="Times New Roman" w:hAnsi="Times New Roman" w:cs="Times New Roman"/>
          <w:sz w:val="24"/>
          <w:szCs w:val="24"/>
        </w:rPr>
        <w:tab/>
        <w:t>260</w:t>
      </w:r>
      <w:r w:rsidRPr="00BC6610">
        <w:rPr>
          <w:rFonts w:ascii="Times New Roman" w:hAnsi="Times New Roman" w:cs="Times New Roman"/>
          <w:sz w:val="24"/>
          <w:szCs w:val="24"/>
        </w:rPr>
        <w:tab/>
        <w:t>220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ročník</w:t>
      </w:r>
      <w:r w:rsidR="00A371A2">
        <w:rPr>
          <w:rFonts w:ascii="Times New Roman" w:hAnsi="Times New Roman" w:cs="Times New Roman"/>
          <w:sz w:val="24"/>
          <w:szCs w:val="24"/>
        </w:rPr>
        <w:tab/>
      </w:r>
      <w:r w:rsidR="00A371A2">
        <w:rPr>
          <w:rFonts w:ascii="Times New Roman" w:hAnsi="Times New Roman" w:cs="Times New Roman"/>
          <w:sz w:val="24"/>
          <w:szCs w:val="24"/>
        </w:rPr>
        <w:tab/>
        <w:t>nad 360 cm</w:t>
      </w:r>
      <w:r w:rsidRPr="00BC6610">
        <w:rPr>
          <w:rFonts w:ascii="Times New Roman" w:hAnsi="Times New Roman" w:cs="Times New Roman"/>
          <w:sz w:val="24"/>
          <w:szCs w:val="24"/>
        </w:rPr>
        <w:tab/>
        <w:t>320</w:t>
      </w:r>
      <w:r w:rsidRPr="00BC6610">
        <w:rPr>
          <w:rFonts w:ascii="Times New Roman" w:hAnsi="Times New Roman" w:cs="Times New Roman"/>
          <w:sz w:val="24"/>
          <w:szCs w:val="24"/>
        </w:rPr>
        <w:tab/>
        <w:t>380</w:t>
      </w:r>
      <w:r w:rsidRPr="00BC6610">
        <w:rPr>
          <w:rFonts w:ascii="Times New Roman" w:hAnsi="Times New Roman" w:cs="Times New Roman"/>
          <w:sz w:val="24"/>
          <w:szCs w:val="24"/>
        </w:rPr>
        <w:tab/>
        <w:t>240</w:t>
      </w:r>
      <w:r w:rsidRPr="00BC6610">
        <w:rPr>
          <w:rFonts w:ascii="Times New Roman" w:hAnsi="Times New Roman" w:cs="Times New Roman"/>
          <w:sz w:val="24"/>
          <w:szCs w:val="24"/>
        </w:rPr>
        <w:tab/>
        <w:t>0</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Hod kriketkou</w:t>
      </w:r>
      <w:r w:rsidRPr="00A371A2">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t>3</w:t>
      </w:r>
      <w:r w:rsidRPr="00BC6610">
        <w:rPr>
          <w:rFonts w:ascii="Times New Roman" w:hAnsi="Times New Roman" w:cs="Times New Roman"/>
          <w:sz w:val="24"/>
          <w:szCs w:val="24"/>
        </w:rPr>
        <w:tab/>
        <w:t>4</w:t>
      </w:r>
      <w:r w:rsidRPr="00BC6610">
        <w:rPr>
          <w:rFonts w:ascii="Times New Roman" w:hAnsi="Times New Roman" w:cs="Times New Roman"/>
          <w:sz w:val="24"/>
          <w:szCs w:val="24"/>
        </w:rPr>
        <w:tab/>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22 m</w:t>
      </w:r>
      <w:r w:rsidRPr="00BC6610">
        <w:rPr>
          <w:rFonts w:ascii="Times New Roman" w:hAnsi="Times New Roman" w:cs="Times New Roman"/>
          <w:sz w:val="24"/>
          <w:szCs w:val="24"/>
        </w:rPr>
        <w:tab/>
        <w:t>16</w:t>
      </w:r>
      <w:r w:rsidRPr="00BC6610">
        <w:rPr>
          <w:rFonts w:ascii="Times New Roman" w:hAnsi="Times New Roman" w:cs="Times New Roman"/>
          <w:sz w:val="24"/>
          <w:szCs w:val="24"/>
        </w:rPr>
        <w:tab/>
        <w:t>12</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lastRenderedPageBreak/>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24 m</w:t>
      </w:r>
      <w:r w:rsidRPr="00BC6610">
        <w:rPr>
          <w:rFonts w:ascii="Times New Roman" w:hAnsi="Times New Roman" w:cs="Times New Roman"/>
          <w:sz w:val="24"/>
          <w:szCs w:val="24"/>
        </w:rPr>
        <w:tab/>
        <w:t>18</w:t>
      </w:r>
      <w:r w:rsidRPr="00BC6610">
        <w:rPr>
          <w:rFonts w:ascii="Times New Roman" w:hAnsi="Times New Roman" w:cs="Times New Roman"/>
          <w:sz w:val="24"/>
          <w:szCs w:val="24"/>
        </w:rPr>
        <w:tab/>
        <w:t>14</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26 m</w:t>
      </w:r>
      <w:r w:rsidRPr="00BC6610">
        <w:rPr>
          <w:rFonts w:ascii="Times New Roman" w:hAnsi="Times New Roman" w:cs="Times New Roman"/>
          <w:sz w:val="24"/>
          <w:szCs w:val="24"/>
        </w:rPr>
        <w:tab/>
        <w:t>20</w:t>
      </w:r>
      <w:r w:rsidRPr="00BC6610">
        <w:rPr>
          <w:rFonts w:ascii="Times New Roman" w:hAnsi="Times New Roman" w:cs="Times New Roman"/>
          <w:sz w:val="24"/>
          <w:szCs w:val="24"/>
        </w:rPr>
        <w:tab/>
        <w:t>16</w:t>
      </w:r>
      <w:r w:rsidRPr="00BC6610">
        <w:rPr>
          <w:rFonts w:ascii="Times New Roman" w:hAnsi="Times New Roman" w:cs="Times New Roman"/>
          <w:sz w:val="24"/>
          <w:szCs w:val="24"/>
        </w:rPr>
        <w:tab/>
        <w:t>8</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28 m</w:t>
      </w:r>
      <w:r w:rsidRPr="00BC6610">
        <w:rPr>
          <w:rFonts w:ascii="Times New Roman" w:hAnsi="Times New Roman" w:cs="Times New Roman"/>
          <w:sz w:val="24"/>
          <w:szCs w:val="24"/>
        </w:rPr>
        <w:tab/>
        <w:t>22</w:t>
      </w:r>
      <w:r w:rsidRPr="00BC6610">
        <w:rPr>
          <w:rFonts w:ascii="Times New Roman" w:hAnsi="Times New Roman" w:cs="Times New Roman"/>
          <w:sz w:val="24"/>
          <w:szCs w:val="24"/>
        </w:rPr>
        <w:tab/>
        <w:t>18</w:t>
      </w:r>
      <w:r w:rsidRPr="00BC6610">
        <w:rPr>
          <w:rFonts w:ascii="Times New Roman" w:hAnsi="Times New Roman" w:cs="Times New Roman"/>
          <w:sz w:val="24"/>
          <w:szCs w:val="24"/>
        </w:rPr>
        <w:tab/>
        <w:t>10</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nad 30 m</w:t>
      </w:r>
      <w:r w:rsidRPr="00BC6610">
        <w:rPr>
          <w:rFonts w:ascii="Times New Roman" w:hAnsi="Times New Roman" w:cs="Times New Roman"/>
          <w:sz w:val="24"/>
          <w:szCs w:val="24"/>
        </w:rPr>
        <w:tab/>
        <w:t>24</w:t>
      </w:r>
      <w:r w:rsidRPr="00BC6610">
        <w:rPr>
          <w:rFonts w:ascii="Times New Roman" w:hAnsi="Times New Roman" w:cs="Times New Roman"/>
          <w:sz w:val="24"/>
          <w:szCs w:val="24"/>
        </w:rPr>
        <w:tab/>
        <w:t>20</w:t>
      </w:r>
      <w:r w:rsidRPr="00BC6610">
        <w:rPr>
          <w:rFonts w:ascii="Times New Roman" w:hAnsi="Times New Roman" w:cs="Times New Roman"/>
          <w:sz w:val="24"/>
          <w:szCs w:val="24"/>
        </w:rPr>
        <w:tab/>
        <w:t>12</w:t>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r w:rsidRPr="00BC6610">
        <w:rPr>
          <w:rFonts w:ascii="Times New Roman" w:hAnsi="Times New Roman" w:cs="Times New Roman"/>
          <w:sz w:val="24"/>
          <w:szCs w:val="24"/>
        </w:rPr>
        <w:tab/>
      </w: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Beh na 1 000 m</w:t>
      </w:r>
      <w:r w:rsidRPr="00BC6610">
        <w:rPr>
          <w:rFonts w:ascii="Times New Roman" w:hAnsi="Times New Roman" w:cs="Times New Roman"/>
          <w:sz w:val="24"/>
          <w:szCs w:val="24"/>
        </w:rPr>
        <w:tab/>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3</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4</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6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7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pod 5 :</w:t>
      </w:r>
      <w:r w:rsidR="00A371A2">
        <w:rPr>
          <w:rFonts w:ascii="Times New Roman" w:hAnsi="Times New Roman" w:cs="Times New Roman"/>
          <w:sz w:val="24"/>
          <w:szCs w:val="24"/>
        </w:rPr>
        <w:t xml:space="preserve"> 50</w:t>
      </w:r>
      <w:r w:rsidRPr="00BC6610">
        <w:rPr>
          <w:rFonts w:ascii="Times New Roman" w:hAnsi="Times New Roman" w:cs="Times New Roman"/>
          <w:sz w:val="24"/>
          <w:szCs w:val="24"/>
        </w:rPr>
        <w:tab/>
        <w:t>6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7 : 50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8 : 50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40</w:t>
      </w:r>
      <w:r w:rsidR="00A371A2">
        <w:rPr>
          <w:rFonts w:ascii="Times New Roman" w:hAnsi="Times New Roman" w:cs="Times New Roman"/>
          <w:sz w:val="24"/>
          <w:szCs w:val="24"/>
        </w:rPr>
        <w:tab/>
      </w:r>
      <w:r w:rsidRPr="00BC6610">
        <w:rPr>
          <w:rFonts w:ascii="Times New Roman" w:hAnsi="Times New Roman" w:cs="Times New Roman"/>
          <w:sz w:val="24"/>
          <w:szCs w:val="24"/>
        </w:rPr>
        <w:t>9 : 40</w:t>
      </w:r>
      <w:r w:rsidR="00A371A2">
        <w:rPr>
          <w:rFonts w:ascii="Times New Roman" w:hAnsi="Times New Roman" w:cs="Times New Roman"/>
          <w:sz w:val="24"/>
          <w:szCs w:val="24"/>
        </w:rPr>
        <w:tab/>
      </w:r>
      <w:r w:rsidRPr="00BC6610">
        <w:rPr>
          <w:rFonts w:ascii="Times New Roman" w:hAnsi="Times New Roman" w:cs="Times New Roman"/>
          <w:sz w:val="24"/>
          <w:szCs w:val="24"/>
        </w:rPr>
        <w:tab/>
        <w:t>10 : 40</w:t>
      </w:r>
      <w:r w:rsidR="00A371A2">
        <w:rPr>
          <w:rFonts w:ascii="Times New Roman" w:hAnsi="Times New Roman" w:cs="Times New Roman"/>
          <w:sz w:val="24"/>
          <w:szCs w:val="24"/>
        </w:rPr>
        <w:tab/>
      </w:r>
      <w:r w:rsidRPr="00BC6610">
        <w:rPr>
          <w:rFonts w:ascii="Times New Roman" w:hAnsi="Times New Roman" w:cs="Times New Roman"/>
          <w:sz w:val="24"/>
          <w:szCs w:val="24"/>
        </w:rPr>
        <w:tab/>
        <w:t>11: 40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8.</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Pr="00BC6610">
        <w:rPr>
          <w:rFonts w:ascii="Times New Roman" w:hAnsi="Times New Roman" w:cs="Times New Roman"/>
          <w:sz w:val="24"/>
          <w:szCs w:val="24"/>
        </w:rPr>
        <w:tab/>
      </w:r>
      <w:r w:rsidR="00A371A2">
        <w:rPr>
          <w:rFonts w:ascii="Times New Roman" w:hAnsi="Times New Roman" w:cs="Times New Roman"/>
          <w:sz w:val="24"/>
          <w:szCs w:val="24"/>
        </w:rPr>
        <w:t>20</w:t>
      </w:r>
      <w:r w:rsidR="00A371A2">
        <w:rPr>
          <w:rFonts w:ascii="Times New Roman" w:hAnsi="Times New Roman" w:cs="Times New Roman"/>
          <w:sz w:val="24"/>
          <w:szCs w:val="24"/>
        </w:rPr>
        <w:tab/>
      </w:r>
      <w:r w:rsidRPr="00BC6610">
        <w:rPr>
          <w:rFonts w:ascii="Times New Roman" w:hAnsi="Times New Roman" w:cs="Times New Roman"/>
          <w:sz w:val="24"/>
          <w:szCs w:val="24"/>
        </w:rPr>
        <w:t>9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20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20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A371A2">
        <w:rPr>
          <w:rFonts w:ascii="Times New Roman" w:hAnsi="Times New Roman" w:cs="Times New Roman"/>
          <w:sz w:val="24"/>
          <w:szCs w:val="24"/>
        </w:rPr>
        <w:t xml:space="preserve"> </w:t>
      </w:r>
      <w:r w:rsidRPr="00BC6610">
        <w:rPr>
          <w:rFonts w:ascii="Times New Roman" w:hAnsi="Times New Roman" w:cs="Times New Roman"/>
          <w:sz w:val="24"/>
          <w:szCs w:val="24"/>
        </w:rPr>
        <w:t>ročník- 1500</w:t>
      </w:r>
      <w:r w:rsidR="00A371A2">
        <w:rPr>
          <w:rFonts w:ascii="Times New Roman" w:hAnsi="Times New Roman" w:cs="Times New Roman"/>
          <w:sz w:val="24"/>
          <w:szCs w:val="24"/>
        </w:rPr>
        <w:t xml:space="preserve"> m</w:t>
      </w:r>
      <w:r w:rsidRPr="00BC6610">
        <w:rPr>
          <w:rFonts w:ascii="Times New Roman" w:hAnsi="Times New Roman" w:cs="Times New Roman"/>
          <w:sz w:val="24"/>
          <w:szCs w:val="24"/>
        </w:rPr>
        <w:tab/>
        <w:t>pod 8 :</w:t>
      </w:r>
      <w:r w:rsidR="00A371A2">
        <w:rPr>
          <w:rFonts w:ascii="Times New Roman" w:hAnsi="Times New Roman" w:cs="Times New Roman"/>
          <w:sz w:val="24"/>
          <w:szCs w:val="24"/>
        </w:rPr>
        <w:t xml:space="preserve"> 00</w:t>
      </w:r>
      <w:r w:rsidRPr="00BC6610">
        <w:rPr>
          <w:rFonts w:ascii="Times New Roman" w:hAnsi="Times New Roman" w:cs="Times New Roman"/>
          <w:sz w:val="24"/>
          <w:szCs w:val="24"/>
        </w:rPr>
        <w:tab/>
        <w:t>9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10 : 00</w:t>
      </w:r>
      <w:r w:rsidRPr="00BC6610">
        <w:rPr>
          <w:rFonts w:ascii="Times New Roman" w:hAnsi="Times New Roman" w:cs="Times New Roman"/>
          <w:sz w:val="24"/>
          <w:szCs w:val="24"/>
        </w:rPr>
        <w:tab/>
      </w:r>
      <w:r w:rsidR="00A371A2">
        <w:rPr>
          <w:rFonts w:ascii="Times New Roman" w:hAnsi="Times New Roman" w:cs="Times New Roman"/>
          <w:sz w:val="24"/>
          <w:szCs w:val="24"/>
        </w:rPr>
        <w:tab/>
      </w:r>
      <w:r w:rsidRPr="00BC6610">
        <w:rPr>
          <w:rFonts w:ascii="Times New Roman" w:hAnsi="Times New Roman" w:cs="Times New Roman"/>
          <w:sz w:val="24"/>
          <w:szCs w:val="24"/>
        </w:rPr>
        <w:t>11: 00</w:t>
      </w:r>
      <w:r w:rsidR="00A371A2">
        <w:rPr>
          <w:rFonts w:ascii="Times New Roman" w:hAnsi="Times New Roman" w:cs="Times New Roman"/>
          <w:sz w:val="24"/>
          <w:szCs w:val="24"/>
        </w:rPr>
        <w:tab/>
      </w:r>
      <w:r w:rsidRPr="00BC6610">
        <w:rPr>
          <w:rFonts w:ascii="Times New Roman" w:hAnsi="Times New Roman" w:cs="Times New Roman"/>
          <w:sz w:val="24"/>
          <w:szCs w:val="24"/>
        </w:rPr>
        <w:tab/>
        <w:t>nedobehla</w:t>
      </w:r>
    </w:p>
    <w:p w:rsidR="00A371A2" w:rsidRDefault="00A371A2"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A371A2">
        <w:rPr>
          <w:rFonts w:ascii="Times New Roman" w:hAnsi="Times New Roman" w:cs="Times New Roman"/>
          <w:b/>
          <w:sz w:val="24"/>
          <w:szCs w:val="24"/>
        </w:rPr>
        <w:t>Šplh</w:t>
      </w:r>
      <w:r w:rsidRPr="00A371A2">
        <w:rPr>
          <w:rFonts w:ascii="Times New Roman" w:hAnsi="Times New Roman" w:cs="Times New Roman"/>
          <w:b/>
          <w:sz w:val="24"/>
          <w:szCs w:val="24"/>
        </w:rPr>
        <w:tab/>
      </w:r>
      <w:r w:rsidR="00281A94">
        <w:rPr>
          <w:rFonts w:ascii="Times New Roman" w:hAnsi="Times New Roman" w:cs="Times New Roman"/>
          <w:b/>
          <w:sz w:val="24"/>
          <w:szCs w:val="24"/>
        </w:rPr>
        <w:tab/>
      </w:r>
      <w:r w:rsidRPr="00BC6610">
        <w:rPr>
          <w:rFonts w:ascii="Times New Roman" w:hAnsi="Times New Roman" w:cs="Times New Roman"/>
          <w:sz w:val="24"/>
          <w:szCs w:val="24"/>
        </w:rPr>
        <w:t>1</w:t>
      </w:r>
      <w:r w:rsidRPr="00BC6610">
        <w:rPr>
          <w:rFonts w:ascii="Times New Roman" w:hAnsi="Times New Roman" w:cs="Times New Roman"/>
          <w:sz w:val="24"/>
          <w:szCs w:val="24"/>
        </w:rPr>
        <w:tab/>
      </w:r>
      <w:r w:rsidRPr="00BC6610">
        <w:rPr>
          <w:rFonts w:ascii="Times New Roman" w:hAnsi="Times New Roman" w:cs="Times New Roman"/>
          <w:sz w:val="24"/>
          <w:szCs w:val="24"/>
        </w:rPr>
        <w:tab/>
        <w:t>2</w:t>
      </w:r>
      <w:r w:rsidRPr="00BC6610">
        <w:rPr>
          <w:rFonts w:ascii="Times New Roman" w:hAnsi="Times New Roman" w:cs="Times New Roman"/>
          <w:sz w:val="24"/>
          <w:szCs w:val="24"/>
        </w:rPr>
        <w:tab/>
      </w:r>
      <w:r w:rsidRPr="00BC6610">
        <w:rPr>
          <w:rFonts w:ascii="Times New Roman" w:hAnsi="Times New Roman" w:cs="Times New Roman"/>
          <w:sz w:val="24"/>
          <w:szCs w:val="24"/>
        </w:rPr>
        <w:tab/>
        <w:t>3</w:t>
      </w:r>
      <w:r w:rsidRPr="00BC6610">
        <w:rPr>
          <w:rFonts w:ascii="Times New Roman" w:hAnsi="Times New Roman" w:cs="Times New Roman"/>
          <w:sz w:val="24"/>
          <w:szCs w:val="24"/>
        </w:rPr>
        <w:tab/>
      </w:r>
      <w:r w:rsidRPr="00BC6610">
        <w:rPr>
          <w:rFonts w:ascii="Times New Roman" w:hAnsi="Times New Roman" w:cs="Times New Roman"/>
          <w:sz w:val="24"/>
          <w:szCs w:val="24"/>
        </w:rPr>
        <w:tab/>
        <w:t>4</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5</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5.</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2,5metra</w:t>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Pr="00BC6610">
        <w:rPr>
          <w:rFonts w:ascii="Times New Roman" w:hAnsi="Times New Roman" w:cs="Times New Roman"/>
          <w:sz w:val="24"/>
          <w:szCs w:val="24"/>
        </w:rPr>
        <w:tab/>
        <w:t>1,5 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6.</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3,5 m</w:t>
      </w:r>
      <w:r w:rsidRPr="00BC6610">
        <w:rPr>
          <w:rFonts w:ascii="Times New Roman" w:hAnsi="Times New Roman" w:cs="Times New Roman"/>
          <w:sz w:val="24"/>
          <w:szCs w:val="24"/>
        </w:rPr>
        <w:tab/>
      </w:r>
      <w:r w:rsidRPr="00BC6610">
        <w:rPr>
          <w:rFonts w:ascii="Times New Roman" w:hAnsi="Times New Roman" w:cs="Times New Roman"/>
          <w:sz w:val="24"/>
          <w:szCs w:val="24"/>
        </w:rPr>
        <w:tab/>
        <w:t>2,5m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7.</w:t>
      </w:r>
      <w:r w:rsidR="00281A94">
        <w:rPr>
          <w:rFonts w:ascii="Times New Roman" w:hAnsi="Times New Roman" w:cs="Times New Roman"/>
          <w:sz w:val="24"/>
          <w:szCs w:val="24"/>
        </w:rPr>
        <w:t xml:space="preserve"> </w:t>
      </w:r>
      <w:r w:rsidRPr="00BC6610">
        <w:rPr>
          <w:rFonts w:ascii="Times New Roman" w:hAnsi="Times New Roman" w:cs="Times New Roman"/>
          <w:sz w:val="24"/>
          <w:szCs w:val="24"/>
        </w:rPr>
        <w:t>ročník</w:t>
      </w:r>
      <w:r w:rsidRPr="00BC6610">
        <w:rPr>
          <w:rFonts w:ascii="Times New Roman" w:hAnsi="Times New Roman" w:cs="Times New Roman"/>
          <w:sz w:val="24"/>
          <w:szCs w:val="24"/>
        </w:rPr>
        <w:tab/>
        <w:t>pod 30</w:t>
      </w:r>
      <w:r w:rsidRPr="00BC6610">
        <w:rPr>
          <w:rFonts w:ascii="Times New Roman" w:hAnsi="Times New Roman" w:cs="Times New Roman"/>
          <w:sz w:val="24"/>
          <w:szCs w:val="24"/>
        </w:rPr>
        <w:tab/>
      </w:r>
      <w:r w:rsidR="00281A94">
        <w:rPr>
          <w:rFonts w:ascii="Times New Roman" w:hAnsi="Times New Roman" w:cs="Times New Roman"/>
          <w:sz w:val="24"/>
          <w:szCs w:val="24"/>
        </w:rPr>
        <w:t>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00281A94">
        <w:rPr>
          <w:rFonts w:ascii="Times New Roman" w:hAnsi="Times New Roman" w:cs="Times New Roman"/>
          <w:sz w:val="24"/>
          <w:szCs w:val="24"/>
        </w:rPr>
        <w:tab/>
      </w:r>
      <w:r w:rsidRPr="00BC6610">
        <w:rPr>
          <w:rFonts w:ascii="Times New Roman" w:hAnsi="Times New Roman" w:cs="Times New Roman"/>
          <w:sz w:val="24"/>
          <w:szCs w:val="24"/>
        </w:rPr>
        <w:tab/>
        <w:t>0</w:t>
      </w:r>
    </w:p>
    <w:p w:rsidR="00BC6610" w:rsidRPr="00BC6610" w:rsidRDefault="00281A94" w:rsidP="00BC6610">
      <w:pPr>
        <w:rPr>
          <w:rFonts w:ascii="Times New Roman" w:hAnsi="Times New Roman" w:cs="Times New Roman"/>
          <w:sz w:val="24"/>
          <w:szCs w:val="24"/>
        </w:rPr>
      </w:pPr>
      <w:r>
        <w:rPr>
          <w:rFonts w:ascii="Times New Roman" w:hAnsi="Times New Roman" w:cs="Times New Roman"/>
          <w:sz w:val="24"/>
          <w:szCs w:val="24"/>
        </w:rPr>
        <w:t>8.ročník</w:t>
      </w:r>
      <w:r>
        <w:rPr>
          <w:rFonts w:ascii="Times New Roman" w:hAnsi="Times New Roman" w:cs="Times New Roman"/>
          <w:sz w:val="24"/>
          <w:szCs w:val="24"/>
        </w:rPr>
        <w:tab/>
        <w:t xml:space="preserve">pod </w:t>
      </w:r>
      <w:r w:rsidR="00BC6610" w:rsidRPr="00BC6610">
        <w:rPr>
          <w:rFonts w:ascii="Times New Roman" w:hAnsi="Times New Roman" w:cs="Times New Roman"/>
          <w:sz w:val="24"/>
          <w:szCs w:val="24"/>
        </w:rPr>
        <w:t>20</w:t>
      </w:r>
      <w:r>
        <w:rPr>
          <w:rFonts w:ascii="Times New Roman" w:hAnsi="Times New Roman" w:cs="Times New Roman"/>
          <w:sz w:val="24"/>
          <w:szCs w:val="24"/>
        </w:rPr>
        <w:t xml:space="preserve"> sek.</w:t>
      </w:r>
      <w:r w:rsidR="00BC6610" w:rsidRPr="00BC6610">
        <w:rPr>
          <w:rFonts w:ascii="Times New Roman" w:hAnsi="Times New Roman" w:cs="Times New Roman"/>
          <w:sz w:val="24"/>
          <w:szCs w:val="24"/>
        </w:rPr>
        <w:tab/>
        <w:t>4,5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3 m</w:t>
      </w:r>
      <w:r w:rsidR="00BC6610" w:rsidRPr="00BC6610">
        <w:rPr>
          <w:rFonts w:ascii="Times New Roman" w:hAnsi="Times New Roman" w:cs="Times New Roman"/>
          <w:sz w:val="24"/>
          <w:szCs w:val="24"/>
        </w:rPr>
        <w:tab/>
      </w:r>
      <w:r w:rsidR="00BC6610" w:rsidRPr="00BC6610">
        <w:rPr>
          <w:rFonts w:ascii="Times New Roman" w:hAnsi="Times New Roman" w:cs="Times New Roman"/>
          <w:sz w:val="24"/>
          <w:szCs w:val="24"/>
        </w:rPr>
        <w:tab/>
        <w:t>2m</w:t>
      </w:r>
      <w:r w:rsidR="00BC6610" w:rsidRPr="00BC6610">
        <w:rPr>
          <w:rFonts w:ascii="Times New Roman" w:hAnsi="Times New Roman" w:cs="Times New Roman"/>
          <w:sz w:val="24"/>
          <w:szCs w:val="24"/>
        </w:rPr>
        <w:tab/>
      </w:r>
      <w:r>
        <w:rPr>
          <w:rFonts w:ascii="Times New Roman" w:hAnsi="Times New Roman" w:cs="Times New Roman"/>
          <w:sz w:val="24"/>
          <w:szCs w:val="24"/>
        </w:rPr>
        <w:tab/>
      </w:r>
      <w:r w:rsidR="00BC6610"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9.</w:t>
      </w:r>
      <w:r w:rsidR="00281A94">
        <w:rPr>
          <w:rFonts w:ascii="Times New Roman" w:hAnsi="Times New Roman" w:cs="Times New Roman"/>
          <w:sz w:val="24"/>
          <w:szCs w:val="24"/>
        </w:rPr>
        <w:t xml:space="preserve"> ročník</w:t>
      </w:r>
      <w:r w:rsidR="00281A94">
        <w:rPr>
          <w:rFonts w:ascii="Times New Roman" w:hAnsi="Times New Roman" w:cs="Times New Roman"/>
          <w:sz w:val="24"/>
          <w:szCs w:val="24"/>
        </w:rPr>
        <w:tab/>
        <w:t xml:space="preserve">pod </w:t>
      </w:r>
      <w:r w:rsidRPr="00BC6610">
        <w:rPr>
          <w:rFonts w:ascii="Times New Roman" w:hAnsi="Times New Roman" w:cs="Times New Roman"/>
          <w:sz w:val="24"/>
          <w:szCs w:val="24"/>
        </w:rPr>
        <w:t>15</w:t>
      </w:r>
      <w:r w:rsidR="00281A94">
        <w:rPr>
          <w:rFonts w:ascii="Times New Roman" w:hAnsi="Times New Roman" w:cs="Times New Roman"/>
          <w:sz w:val="24"/>
          <w:szCs w:val="24"/>
        </w:rPr>
        <w:t xml:space="preserve"> sek.</w:t>
      </w:r>
      <w:r w:rsidRPr="00BC6610">
        <w:rPr>
          <w:rFonts w:ascii="Times New Roman" w:hAnsi="Times New Roman" w:cs="Times New Roman"/>
          <w:sz w:val="24"/>
          <w:szCs w:val="24"/>
        </w:rPr>
        <w:tab/>
        <w:t>4,5 m</w:t>
      </w:r>
      <w:r w:rsidRPr="00BC6610">
        <w:rPr>
          <w:rFonts w:ascii="Times New Roman" w:hAnsi="Times New Roman" w:cs="Times New Roman"/>
          <w:sz w:val="24"/>
          <w:szCs w:val="24"/>
        </w:rPr>
        <w:tab/>
      </w:r>
      <w:r w:rsidRPr="00BC6610">
        <w:rPr>
          <w:rFonts w:ascii="Times New Roman" w:hAnsi="Times New Roman" w:cs="Times New Roman"/>
          <w:sz w:val="24"/>
          <w:szCs w:val="24"/>
        </w:rPr>
        <w:tab/>
        <w:t>3 m</w:t>
      </w:r>
      <w:r w:rsidRPr="00BC6610">
        <w:rPr>
          <w:rFonts w:ascii="Times New Roman" w:hAnsi="Times New Roman" w:cs="Times New Roman"/>
          <w:sz w:val="24"/>
          <w:szCs w:val="24"/>
        </w:rPr>
        <w:tab/>
      </w:r>
      <w:r w:rsidRPr="00BC6610">
        <w:rPr>
          <w:rFonts w:ascii="Times New Roman" w:hAnsi="Times New Roman" w:cs="Times New Roman"/>
          <w:sz w:val="24"/>
          <w:szCs w:val="24"/>
        </w:rPr>
        <w:tab/>
        <w:t>2m</w:t>
      </w:r>
      <w:r w:rsidRPr="00BC6610">
        <w:rPr>
          <w:rFonts w:ascii="Times New Roman" w:hAnsi="Times New Roman" w:cs="Times New Roman"/>
          <w:sz w:val="24"/>
          <w:szCs w:val="24"/>
        </w:rPr>
        <w:tab/>
      </w:r>
      <w:r w:rsidR="00281A94">
        <w:rPr>
          <w:rFonts w:ascii="Times New Roman" w:hAnsi="Times New Roman" w:cs="Times New Roman"/>
          <w:sz w:val="24"/>
          <w:szCs w:val="24"/>
        </w:rPr>
        <w:tab/>
      </w:r>
      <w:r w:rsidRPr="00BC6610">
        <w:rPr>
          <w:rFonts w:ascii="Times New Roman" w:hAnsi="Times New Roman" w:cs="Times New Roman"/>
          <w:sz w:val="24"/>
          <w:szCs w:val="24"/>
        </w:rPr>
        <w:t>0</w:t>
      </w:r>
    </w:p>
    <w:p w:rsidR="00BC6610" w:rsidRPr="00BC6610" w:rsidRDefault="00BC6610" w:rsidP="00BC6610">
      <w:pPr>
        <w:rPr>
          <w:rFonts w:ascii="Times New Roman" w:hAnsi="Times New Roman" w:cs="Times New Roman"/>
          <w:sz w:val="24"/>
          <w:szCs w:val="24"/>
        </w:rPr>
      </w:pPr>
    </w:p>
    <w:tbl>
      <w:tblPr>
        <w:tblStyle w:val="Mriekatabuky"/>
        <w:tblW w:w="0" w:type="auto"/>
        <w:tblLayout w:type="fixed"/>
        <w:tblLook w:val="04A0" w:firstRow="1" w:lastRow="0" w:firstColumn="1" w:lastColumn="0" w:noHBand="0" w:noVBand="1"/>
      </w:tblPr>
      <w:tblGrid>
        <w:gridCol w:w="4361"/>
        <w:gridCol w:w="709"/>
        <w:gridCol w:w="708"/>
        <w:gridCol w:w="709"/>
        <w:gridCol w:w="709"/>
        <w:gridCol w:w="747"/>
        <w:gridCol w:w="812"/>
      </w:tblGrid>
      <w:tr w:rsidR="00323DE9" w:rsidTr="003A1381">
        <w:tc>
          <w:tcPr>
            <w:tcW w:w="4361" w:type="dxa"/>
            <w:vMerge w:val="restart"/>
            <w:vAlign w:val="center"/>
          </w:tcPr>
          <w:p w:rsidR="00323DE9" w:rsidRDefault="00323DE9" w:rsidP="00323DE9">
            <w:pPr>
              <w:rPr>
                <w:rFonts w:ascii="Times New Roman" w:hAnsi="Times New Roman" w:cs="Times New Roman"/>
                <w:sz w:val="24"/>
                <w:szCs w:val="24"/>
              </w:rPr>
            </w:pPr>
            <w:r>
              <w:rPr>
                <w:rFonts w:ascii="Times New Roman" w:hAnsi="Times New Roman" w:cs="Times New Roman"/>
                <w:sz w:val="24"/>
                <w:szCs w:val="24"/>
              </w:rPr>
              <w:t>Testy chlapci dievčatá</w:t>
            </w:r>
          </w:p>
        </w:tc>
        <w:tc>
          <w:tcPr>
            <w:tcW w:w="2126"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CHLAPCI</w:t>
            </w:r>
          </w:p>
        </w:tc>
        <w:tc>
          <w:tcPr>
            <w:tcW w:w="2268" w:type="dxa"/>
            <w:gridSpan w:val="3"/>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DIEVČATÁ</w:t>
            </w:r>
          </w:p>
        </w:tc>
      </w:tr>
      <w:tr w:rsidR="00323DE9" w:rsidTr="003A1381">
        <w:tc>
          <w:tcPr>
            <w:tcW w:w="4361" w:type="dxa"/>
            <w:vMerge/>
            <w:vAlign w:val="center"/>
          </w:tcPr>
          <w:p w:rsidR="00323DE9" w:rsidRDefault="00323DE9" w:rsidP="00323DE9">
            <w:pPr>
              <w:jc w:val="center"/>
              <w:rPr>
                <w:rFonts w:ascii="Times New Roman" w:hAnsi="Times New Roman" w:cs="Times New Roman"/>
                <w:sz w:val="24"/>
                <w:szCs w:val="24"/>
              </w:rPr>
            </w:pP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A</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B</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C</w:t>
            </w:r>
          </w:p>
        </w:tc>
      </w:tr>
      <w:tr w:rsidR="003A1381" w:rsidTr="003A1381">
        <w:tc>
          <w:tcPr>
            <w:tcW w:w="4361" w:type="dxa"/>
          </w:tcPr>
          <w:p w:rsidR="00323DE9" w:rsidRDefault="00323DE9" w:rsidP="00BC6610">
            <w:pPr>
              <w:rPr>
                <w:rFonts w:ascii="Times New Roman" w:hAnsi="Times New Roman" w:cs="Times New Roman"/>
                <w:sz w:val="24"/>
                <w:szCs w:val="24"/>
              </w:rPr>
            </w:pPr>
            <w:r>
              <w:rPr>
                <w:rFonts w:ascii="Times New Roman" w:hAnsi="Times New Roman" w:cs="Times New Roman"/>
                <w:sz w:val="24"/>
                <w:szCs w:val="24"/>
              </w:rPr>
              <w:t>1. Člnkový beh 10 x 5 m (s)</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26</w:t>
            </w:r>
          </w:p>
        </w:tc>
        <w:tc>
          <w:tcPr>
            <w:tcW w:w="708"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21</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47"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23</w:t>
            </w:r>
          </w:p>
        </w:tc>
        <w:tc>
          <w:tcPr>
            <w:tcW w:w="812" w:type="dxa"/>
            <w:vAlign w:val="center"/>
          </w:tcPr>
          <w:p w:rsidR="00323DE9" w:rsidRDefault="00323DE9" w:rsidP="00323DE9">
            <w:pPr>
              <w:jc w:val="center"/>
              <w:rPr>
                <w:rFonts w:ascii="Times New Roman" w:hAnsi="Times New Roman" w:cs="Times New Roman"/>
                <w:sz w:val="24"/>
                <w:szCs w:val="24"/>
              </w:rPr>
            </w:pPr>
            <w:r>
              <w:rPr>
                <w:rFonts w:ascii="Times New Roman" w:hAnsi="Times New Roman" w:cs="Times New Roman"/>
                <w:sz w:val="24"/>
                <w:szCs w:val="24"/>
              </w:rPr>
              <w:t>18</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2. Skok do diaľky z miesta (cm)</w:t>
            </w:r>
          </w:p>
        </w:tc>
        <w:tc>
          <w:tcPr>
            <w:tcW w:w="709" w:type="dxa"/>
            <w:vAlign w:val="center"/>
          </w:tcPr>
          <w:p w:rsidR="00323DE9" w:rsidRPr="003A1381" w:rsidRDefault="003A1381" w:rsidP="00323DE9">
            <w:pPr>
              <w:jc w:val="center"/>
              <w:rPr>
                <w:rFonts w:ascii="Times New Roman" w:hAnsi="Times New Roman" w:cs="Times New Roman"/>
                <w:sz w:val="24"/>
                <w:szCs w:val="24"/>
                <w:lang w:val="en-US"/>
              </w:rPr>
            </w:pPr>
            <w:r>
              <w:rPr>
                <w:rFonts w:ascii="Times New Roman" w:hAnsi="Times New Roman" w:cs="Times New Roman"/>
                <w:sz w:val="24"/>
                <w:szCs w:val="24"/>
                <w:lang w:val="en-US"/>
              </w:rPr>
              <w:t>135</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110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150</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190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3. Ľah – sed (počet za 30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20</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31</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40</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4. a) Beh za 12 minút (m)</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4. b) Člnkový beh (počet 20 m úsekov)</w:t>
            </w:r>
          </w:p>
          <w:p w:rsidR="003A1381" w:rsidRDefault="003A1381" w:rsidP="00BC6610">
            <w:pPr>
              <w:rPr>
                <w:rFonts w:ascii="Times New Roman" w:hAnsi="Times New Roman" w:cs="Times New Roman"/>
                <w:sz w:val="24"/>
                <w:szCs w:val="24"/>
              </w:rPr>
            </w:pPr>
            <w:r>
              <w:rPr>
                <w:rFonts w:ascii="Times New Roman" w:hAnsi="Times New Roman" w:cs="Times New Roman"/>
                <w:sz w:val="24"/>
                <w:szCs w:val="24"/>
              </w:rPr>
              <w:t>- test je alternatívou testu behu za 12 minút</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1580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44</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2840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78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1310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24</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1830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33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2350</w:t>
            </w:r>
          </w:p>
          <w:p w:rsidR="003A1381" w:rsidRDefault="003A1381" w:rsidP="00323DE9">
            <w:pPr>
              <w:jc w:val="center"/>
              <w:rPr>
                <w:rFonts w:ascii="Times New Roman" w:hAnsi="Times New Roman" w:cs="Times New Roman"/>
                <w:sz w:val="24"/>
                <w:szCs w:val="24"/>
              </w:rPr>
            </w:pPr>
          </w:p>
          <w:p w:rsidR="003A1381" w:rsidRDefault="003A1381" w:rsidP="00323DE9">
            <w:pPr>
              <w:jc w:val="center"/>
              <w:rPr>
                <w:rFonts w:ascii="Times New Roman" w:hAnsi="Times New Roman" w:cs="Times New Roman"/>
                <w:sz w:val="24"/>
                <w:szCs w:val="24"/>
              </w:rPr>
            </w:pPr>
            <w:r>
              <w:rPr>
                <w:rFonts w:ascii="Times New Roman" w:hAnsi="Times New Roman" w:cs="Times New Roman"/>
                <w:sz w:val="24"/>
                <w:szCs w:val="24"/>
              </w:rPr>
              <w:t>42</w:t>
            </w:r>
          </w:p>
        </w:tc>
      </w:tr>
      <w:tr w:rsidR="003A1381" w:rsidTr="003A1381">
        <w:tc>
          <w:tcPr>
            <w:tcW w:w="4361" w:type="dxa"/>
          </w:tcPr>
          <w:p w:rsidR="00323DE9" w:rsidRDefault="003A1381" w:rsidP="00BC6610">
            <w:pPr>
              <w:rPr>
                <w:rFonts w:ascii="Times New Roman" w:hAnsi="Times New Roman" w:cs="Times New Roman"/>
                <w:sz w:val="24"/>
                <w:szCs w:val="24"/>
              </w:rPr>
            </w:pPr>
            <w:r>
              <w:rPr>
                <w:rFonts w:ascii="Times New Roman" w:hAnsi="Times New Roman" w:cs="Times New Roman"/>
                <w:sz w:val="24"/>
                <w:szCs w:val="24"/>
              </w:rPr>
              <w:t>5. výdrž v zhybe (sekúnd)</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9</w:t>
            </w:r>
          </w:p>
        </w:tc>
        <w:tc>
          <w:tcPr>
            <w:tcW w:w="747"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13</w:t>
            </w:r>
          </w:p>
        </w:tc>
        <w:tc>
          <w:tcPr>
            <w:tcW w:w="812" w:type="dxa"/>
            <w:vAlign w:val="center"/>
          </w:tcPr>
          <w:p w:rsidR="00323DE9" w:rsidRDefault="003A1381" w:rsidP="00323DE9">
            <w:pPr>
              <w:jc w:val="center"/>
              <w:rPr>
                <w:rFonts w:ascii="Times New Roman" w:hAnsi="Times New Roman" w:cs="Times New Roman"/>
                <w:sz w:val="24"/>
                <w:szCs w:val="24"/>
              </w:rPr>
            </w:pPr>
            <w:r>
              <w:rPr>
                <w:rFonts w:ascii="Times New Roman" w:hAnsi="Times New Roman" w:cs="Times New Roman"/>
                <w:sz w:val="24"/>
                <w:szCs w:val="24"/>
              </w:rPr>
              <w:t>17</w:t>
            </w:r>
          </w:p>
        </w:tc>
      </w:tr>
    </w:tbl>
    <w:p w:rsidR="00BC6610" w:rsidRPr="00BC6610" w:rsidRDefault="00BC6610" w:rsidP="00BC6610">
      <w:pPr>
        <w:rPr>
          <w:rFonts w:ascii="Times New Roman" w:hAnsi="Times New Roman" w:cs="Times New Roman"/>
          <w:sz w:val="24"/>
          <w:szCs w:val="24"/>
        </w:rPr>
      </w:pP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Legenda: A = minimálny základný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B = priemerný štandard</w:t>
      </w:r>
    </w:p>
    <w:p w:rsidR="00BC6610" w:rsidRPr="00BC6610" w:rsidRDefault="00BC6610" w:rsidP="00BC6610">
      <w:pPr>
        <w:rPr>
          <w:rFonts w:ascii="Times New Roman" w:hAnsi="Times New Roman" w:cs="Times New Roman"/>
          <w:sz w:val="24"/>
          <w:szCs w:val="24"/>
        </w:rPr>
      </w:pPr>
      <w:r w:rsidRPr="00BC6610">
        <w:rPr>
          <w:rFonts w:ascii="Times New Roman" w:hAnsi="Times New Roman" w:cs="Times New Roman"/>
          <w:sz w:val="24"/>
          <w:szCs w:val="24"/>
        </w:rPr>
        <w:t>C = nadpriemerný štandard</w:t>
      </w:r>
    </w:p>
    <w:p w:rsidR="00BC6610" w:rsidRPr="00BC6610" w:rsidRDefault="00BC6610" w:rsidP="00BC6610">
      <w:pPr>
        <w:rPr>
          <w:rFonts w:ascii="Times New Roman" w:hAnsi="Times New Roman" w:cs="Times New Roman"/>
          <w:sz w:val="24"/>
          <w:szCs w:val="24"/>
        </w:rPr>
      </w:pPr>
    </w:p>
    <w:p w:rsidR="00BC6610" w:rsidRPr="00613312" w:rsidRDefault="005312E5" w:rsidP="00BC6610">
      <w:pPr>
        <w:rPr>
          <w:rFonts w:ascii="Times New Roman" w:hAnsi="Times New Roman" w:cs="Times New Roman"/>
          <w:b/>
          <w:color w:val="FF0000"/>
          <w:sz w:val="28"/>
          <w:szCs w:val="28"/>
        </w:rPr>
      </w:pPr>
      <w:r w:rsidRPr="00613312">
        <w:rPr>
          <w:rFonts w:ascii="Times New Roman" w:hAnsi="Times New Roman" w:cs="Times New Roman"/>
          <w:b/>
          <w:color w:val="FF0000"/>
          <w:sz w:val="28"/>
          <w:szCs w:val="28"/>
        </w:rPr>
        <w:lastRenderedPageBreak/>
        <w:t>N</w:t>
      </w:r>
      <w:r w:rsidR="00BC6610" w:rsidRPr="00613312">
        <w:rPr>
          <w:rFonts w:ascii="Times New Roman" w:hAnsi="Times New Roman" w:cs="Times New Roman"/>
          <w:b/>
          <w:color w:val="FF0000"/>
          <w:sz w:val="28"/>
          <w:szCs w:val="28"/>
        </w:rPr>
        <w:t>áboženská</w:t>
      </w:r>
      <w:r w:rsidR="001C109C" w:rsidRPr="00613312">
        <w:rPr>
          <w:rFonts w:ascii="Times New Roman" w:hAnsi="Times New Roman" w:cs="Times New Roman"/>
          <w:b/>
          <w:color w:val="FF0000"/>
          <w:sz w:val="28"/>
          <w:szCs w:val="28"/>
        </w:rPr>
        <w:t xml:space="preserve"> a etická</w:t>
      </w:r>
      <w:r w:rsidR="00BC6610" w:rsidRPr="00613312">
        <w:rPr>
          <w:rFonts w:ascii="Times New Roman" w:hAnsi="Times New Roman" w:cs="Times New Roman"/>
          <w:b/>
          <w:color w:val="FF0000"/>
          <w:sz w:val="28"/>
          <w:szCs w:val="28"/>
        </w:rPr>
        <w:t xml:space="preserve"> výchova</w:t>
      </w:r>
    </w:p>
    <w:p w:rsidR="00613312" w:rsidRPr="00BC6610" w:rsidRDefault="00613312" w:rsidP="00613312">
      <w:pPr>
        <w:rPr>
          <w:rFonts w:ascii="Times New Roman" w:hAnsi="Times New Roman" w:cs="Times New Roman"/>
          <w:sz w:val="24"/>
          <w:szCs w:val="24"/>
        </w:rPr>
      </w:pPr>
      <w:r w:rsidRPr="00B7448F">
        <w:rPr>
          <w:rFonts w:ascii="Times New Roman" w:hAnsi="Times New Roman" w:cs="Times New Roman"/>
          <w:b/>
          <w:sz w:val="24"/>
          <w:szCs w:val="24"/>
        </w:rPr>
        <w:t xml:space="preserve">Na hodine náboženskej </w:t>
      </w:r>
      <w:r>
        <w:rPr>
          <w:rFonts w:ascii="Times New Roman" w:hAnsi="Times New Roman" w:cs="Times New Roman"/>
          <w:b/>
          <w:sz w:val="24"/>
          <w:szCs w:val="24"/>
        </w:rPr>
        <w:t xml:space="preserve"> a etickej </w:t>
      </w:r>
      <w:r w:rsidR="00C84997">
        <w:rPr>
          <w:rFonts w:ascii="Times New Roman" w:hAnsi="Times New Roman" w:cs="Times New Roman"/>
          <w:b/>
          <w:sz w:val="24"/>
          <w:szCs w:val="24"/>
        </w:rPr>
        <w:t>výchovy žiakov 5</w:t>
      </w:r>
      <w:r w:rsidRPr="00B7448F">
        <w:rPr>
          <w:rFonts w:ascii="Times New Roman" w:hAnsi="Times New Roman" w:cs="Times New Roman"/>
          <w:b/>
          <w:sz w:val="24"/>
          <w:szCs w:val="24"/>
        </w:rPr>
        <w:t xml:space="preserve">. až </w:t>
      </w:r>
      <w:r w:rsidR="00C84997">
        <w:rPr>
          <w:rFonts w:ascii="Times New Roman" w:hAnsi="Times New Roman" w:cs="Times New Roman"/>
          <w:b/>
          <w:sz w:val="24"/>
          <w:szCs w:val="24"/>
        </w:rPr>
        <w:t>9</w:t>
      </w:r>
      <w:r w:rsidRPr="00B7448F">
        <w:rPr>
          <w:rFonts w:ascii="Times New Roman" w:hAnsi="Times New Roman" w:cs="Times New Roman"/>
          <w:b/>
          <w:sz w:val="24"/>
          <w:szCs w:val="24"/>
        </w:rPr>
        <w:t>. ročníka nehodnotíme klasifikáciou, priebežne ich hodnotíme slovne.</w:t>
      </w:r>
      <w:r w:rsidRPr="00BC6610">
        <w:rPr>
          <w:rFonts w:ascii="Times New Roman" w:hAnsi="Times New Roman" w:cs="Times New Roman"/>
          <w:sz w:val="24"/>
          <w:szCs w:val="24"/>
        </w:rPr>
        <w:t xml:space="preserve"> Jednotlivcov a skupinu žiakov oceňujeme slovne priebežne i na konci hodiny (možný písomný zápis do žiackej knižky).</w:t>
      </w:r>
    </w:p>
    <w:p w:rsidR="00613312" w:rsidRPr="00B7448F" w:rsidRDefault="00C84997" w:rsidP="00613312">
      <w:pPr>
        <w:rPr>
          <w:rFonts w:ascii="Times New Roman" w:hAnsi="Times New Roman" w:cs="Times New Roman"/>
          <w:b/>
          <w:sz w:val="24"/>
          <w:szCs w:val="24"/>
        </w:rPr>
      </w:pPr>
      <w:r>
        <w:rPr>
          <w:rFonts w:ascii="Times New Roman" w:hAnsi="Times New Roman" w:cs="Times New Roman"/>
          <w:b/>
          <w:sz w:val="24"/>
          <w:szCs w:val="24"/>
        </w:rPr>
        <w:t>Hodnotenie žiakov 5</w:t>
      </w:r>
      <w:r w:rsidR="00613312" w:rsidRPr="00B7448F">
        <w:rPr>
          <w:rFonts w:ascii="Times New Roman" w:hAnsi="Times New Roman" w:cs="Times New Roman"/>
          <w:b/>
          <w:sz w:val="24"/>
          <w:szCs w:val="24"/>
        </w:rPr>
        <w:t xml:space="preserve">. až </w:t>
      </w:r>
      <w:r>
        <w:rPr>
          <w:rFonts w:ascii="Times New Roman" w:hAnsi="Times New Roman" w:cs="Times New Roman"/>
          <w:b/>
          <w:sz w:val="24"/>
          <w:szCs w:val="24"/>
        </w:rPr>
        <w:t>9</w:t>
      </w:r>
      <w:r w:rsidR="00613312" w:rsidRPr="00B7448F">
        <w:rPr>
          <w:rFonts w:ascii="Times New Roman" w:hAnsi="Times New Roman" w:cs="Times New Roman"/>
          <w:b/>
          <w:sz w:val="24"/>
          <w:szCs w:val="24"/>
        </w:rPr>
        <w:t>. ročníka:</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 xml:space="preserve">Žiak má na polročnom a koncoročnom vysvedčení slovo absolvoval, ak sa aktívne zúčastňoval na vyučovacom procese, vie vysvetliť základné pojmy, vypracovával zadania, ktoré dostal od vyučujúceho, zapájal sa do aktivít na dané témy, alebo ak bol prítomný na vyučovacej hodine, aj keď zo závažných </w:t>
      </w:r>
      <w:r>
        <w:rPr>
          <w:rFonts w:ascii="Times New Roman" w:hAnsi="Times New Roman" w:cs="Times New Roman"/>
          <w:sz w:val="24"/>
          <w:szCs w:val="24"/>
        </w:rPr>
        <w:t>objektívnych dôvodov nepracoval.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žiak zo závažných dôvodov nemohol vykonávať požadované intelektuálne a motorické činnosti, a preto sa na vyučovacom predm</w:t>
      </w:r>
      <w:r>
        <w:rPr>
          <w:rFonts w:ascii="Times New Roman" w:hAnsi="Times New Roman" w:cs="Times New Roman"/>
          <w:sz w:val="24"/>
          <w:szCs w:val="24"/>
        </w:rPr>
        <w:t>ete ospravedlnene nezúčastňoval.</w:t>
      </w:r>
    </w:p>
    <w:p w:rsidR="00613312" w:rsidRPr="00B7448F" w:rsidRDefault="00613312" w:rsidP="00613312">
      <w:pPr>
        <w:pStyle w:val="Odsekzoznamu"/>
        <w:numPr>
          <w:ilvl w:val="0"/>
          <w:numId w:val="42"/>
        </w:numPr>
        <w:rPr>
          <w:rFonts w:ascii="Times New Roman" w:hAnsi="Times New Roman" w:cs="Times New Roman"/>
          <w:sz w:val="24"/>
          <w:szCs w:val="24"/>
        </w:rPr>
      </w:pPr>
      <w:r w:rsidRPr="00B7448F">
        <w:rPr>
          <w:rFonts w:ascii="Times New Roman" w:hAnsi="Times New Roman" w:cs="Times New Roman"/>
          <w:sz w:val="24"/>
          <w:szCs w:val="24"/>
        </w:rPr>
        <w:t>Žiak má na polročnom a koncoročnom vysvedčení slovo neabsolvoval, ak na vyučovacej hodine nepracoval, nevie uplatniť svoje vedomosti a zručnosti ani na podnet učiteľa; celkové hodnotenie žiaka je neprospel.</w:t>
      </w:r>
    </w:p>
    <w:p w:rsidR="00613312" w:rsidRDefault="00613312" w:rsidP="00BC6610">
      <w:pPr>
        <w:rPr>
          <w:rFonts w:ascii="Times New Roman" w:hAnsi="Times New Roman" w:cs="Times New Roman"/>
          <w:sz w:val="24"/>
          <w:szCs w:val="24"/>
        </w:rPr>
      </w:pPr>
    </w:p>
    <w:p w:rsidR="00C84997" w:rsidRDefault="00C84997" w:rsidP="00BC6610">
      <w:pPr>
        <w:rPr>
          <w:rFonts w:ascii="Times New Roman" w:hAnsi="Times New Roman" w:cs="Times New Roman"/>
          <w:b/>
          <w:sz w:val="28"/>
          <w:szCs w:val="24"/>
        </w:rPr>
      </w:pPr>
    </w:p>
    <w:p w:rsidR="001C109C" w:rsidRPr="00C84997" w:rsidRDefault="00BF138D" w:rsidP="00BC6610">
      <w:pPr>
        <w:rPr>
          <w:rFonts w:ascii="Times New Roman" w:hAnsi="Times New Roman" w:cs="Times New Roman"/>
          <w:b/>
          <w:color w:val="FF0000"/>
          <w:sz w:val="28"/>
          <w:szCs w:val="24"/>
        </w:rPr>
      </w:pPr>
      <w:r w:rsidRPr="00C84997">
        <w:rPr>
          <w:rFonts w:ascii="Times New Roman" w:hAnsi="Times New Roman" w:cs="Times New Roman"/>
          <w:b/>
          <w:color w:val="FF0000"/>
          <w:sz w:val="28"/>
          <w:szCs w:val="24"/>
        </w:rPr>
        <w:t>Spoločenská etiketa</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Pre tento predmet nie sú predpísané povinné písomné práce.</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Typ hodnotenia – známkou</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Cieľom hodnotenia je poskytnúť žiakovi a jeho rodičom spätnú väzbu o tom, ako žiak zvládol danú problematiku, v čom má nedostatky a aké pokroky naopak dosiahol.</w:t>
      </w:r>
    </w:p>
    <w:p w:rsidR="00BF138D" w:rsidRDefault="00BF138D" w:rsidP="00BC6610">
      <w:pPr>
        <w:rPr>
          <w:rFonts w:ascii="Times New Roman" w:hAnsi="Times New Roman" w:cs="Times New Roman"/>
          <w:sz w:val="24"/>
          <w:szCs w:val="24"/>
        </w:rPr>
      </w:pPr>
      <w:r>
        <w:rPr>
          <w:rFonts w:ascii="Times New Roman" w:hAnsi="Times New Roman" w:cs="Times New Roman"/>
          <w:sz w:val="24"/>
          <w:szCs w:val="24"/>
        </w:rPr>
        <w:t>Pri písomnej klasifikácii budeme hodnotiť podľa nasledujúcej tabuľky:</w:t>
      </w:r>
    </w:p>
    <w:tbl>
      <w:tblPr>
        <w:tblStyle w:val="Mriekatabuky"/>
        <w:tblW w:w="0" w:type="auto"/>
        <w:tblInd w:w="2830" w:type="dxa"/>
        <w:tblLook w:val="04A0" w:firstRow="1" w:lastRow="0" w:firstColumn="1" w:lastColumn="0" w:noHBand="0" w:noVBand="1"/>
      </w:tblPr>
      <w:tblGrid>
        <w:gridCol w:w="2061"/>
        <w:gridCol w:w="1908"/>
      </w:tblGrid>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lang w:val="en-US"/>
              </w:rPr>
            </w:pPr>
            <w:r>
              <w:rPr>
                <w:rFonts w:ascii="Times New Roman" w:hAnsi="Times New Roman" w:cs="Times New Roman"/>
                <w:b/>
                <w:sz w:val="24"/>
                <w:szCs w:val="24"/>
              </w:rPr>
              <w:t>100</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90 </w:t>
            </w:r>
            <w:r>
              <w:rPr>
                <w:rFonts w:ascii="Times New Roman" w:hAnsi="Times New Roman" w:cs="Times New Roman"/>
                <w:b/>
                <w:sz w:val="24"/>
                <w:szCs w:val="24"/>
                <w:lang w:val="en-US"/>
              </w:rPr>
              <w:t>%</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1</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89 %</w:t>
            </w:r>
            <w:r w:rsidRPr="00B7419D">
              <w:rPr>
                <w:rFonts w:ascii="Times New Roman" w:hAnsi="Times New Roman" w:cs="Times New Roman"/>
                <w:b/>
                <w:sz w:val="24"/>
                <w:szCs w:val="24"/>
              </w:rPr>
              <w:t xml:space="preserve"> – </w:t>
            </w:r>
            <w:r>
              <w:rPr>
                <w:rFonts w:ascii="Times New Roman" w:hAnsi="Times New Roman" w:cs="Times New Roman"/>
                <w:b/>
                <w:sz w:val="24"/>
                <w:szCs w:val="24"/>
              </w:rPr>
              <w:t>75 %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2</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74</w:t>
            </w:r>
            <w:r w:rsidRPr="00B741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7419D">
              <w:rPr>
                <w:rFonts w:ascii="Times New Roman" w:hAnsi="Times New Roman" w:cs="Times New Roman"/>
                <w:b/>
                <w:sz w:val="24"/>
                <w:szCs w:val="24"/>
              </w:rPr>
              <w:t xml:space="preserve">– </w:t>
            </w:r>
            <w:r>
              <w:rPr>
                <w:rFonts w:ascii="Times New Roman" w:hAnsi="Times New Roman" w:cs="Times New Roman"/>
                <w:b/>
                <w:sz w:val="24"/>
                <w:szCs w:val="24"/>
              </w:rPr>
              <w:t>50 %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3</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49 %</w:t>
            </w:r>
            <w:r w:rsidRPr="00B7419D">
              <w:rPr>
                <w:rFonts w:ascii="Times New Roman" w:hAnsi="Times New Roman" w:cs="Times New Roman"/>
                <w:b/>
                <w:sz w:val="24"/>
                <w:szCs w:val="24"/>
              </w:rPr>
              <w:t xml:space="preserve"> – </w:t>
            </w:r>
            <w:r>
              <w:rPr>
                <w:rFonts w:ascii="Times New Roman" w:hAnsi="Times New Roman" w:cs="Times New Roman"/>
                <w:b/>
                <w:sz w:val="24"/>
                <w:szCs w:val="24"/>
              </w:rPr>
              <w:t>30 %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4</w:t>
            </w:r>
          </w:p>
        </w:tc>
      </w:tr>
      <w:tr w:rsidR="00BF138D" w:rsidRPr="00B7419D" w:rsidTr="004B3EE7">
        <w:tc>
          <w:tcPr>
            <w:tcW w:w="2061" w:type="dxa"/>
          </w:tcPr>
          <w:p w:rsidR="00BF138D" w:rsidRPr="00B7419D" w:rsidRDefault="00BF138D" w:rsidP="004B3EE7">
            <w:pPr>
              <w:pStyle w:val="Odsekzoznamu"/>
              <w:ind w:left="0"/>
              <w:jc w:val="center"/>
              <w:rPr>
                <w:rFonts w:ascii="Times New Roman" w:hAnsi="Times New Roman" w:cs="Times New Roman"/>
                <w:b/>
                <w:sz w:val="24"/>
                <w:szCs w:val="24"/>
              </w:rPr>
            </w:pPr>
            <w:r>
              <w:rPr>
                <w:rFonts w:ascii="Times New Roman" w:hAnsi="Times New Roman" w:cs="Times New Roman"/>
                <w:b/>
                <w:sz w:val="24"/>
                <w:szCs w:val="24"/>
              </w:rPr>
              <w:t>29 %</w:t>
            </w:r>
            <w:r w:rsidRPr="00B7419D">
              <w:rPr>
                <w:rFonts w:ascii="Times New Roman" w:hAnsi="Times New Roman" w:cs="Times New Roman"/>
                <w:b/>
                <w:sz w:val="24"/>
                <w:szCs w:val="24"/>
              </w:rPr>
              <w:t xml:space="preserve"> - 0</w:t>
            </w:r>
            <w:r>
              <w:rPr>
                <w:rFonts w:ascii="Times New Roman" w:hAnsi="Times New Roman" w:cs="Times New Roman"/>
                <w:b/>
                <w:sz w:val="24"/>
                <w:szCs w:val="24"/>
              </w:rPr>
              <w:t xml:space="preserve"> %</w:t>
            </w:r>
          </w:p>
        </w:tc>
        <w:tc>
          <w:tcPr>
            <w:tcW w:w="1908" w:type="dxa"/>
          </w:tcPr>
          <w:p w:rsidR="00BF138D" w:rsidRPr="00B7419D" w:rsidRDefault="00BF138D" w:rsidP="004B3EE7">
            <w:pPr>
              <w:pStyle w:val="Odsekzoznamu"/>
              <w:ind w:left="0"/>
              <w:jc w:val="center"/>
              <w:rPr>
                <w:rFonts w:ascii="Times New Roman" w:hAnsi="Times New Roman" w:cs="Times New Roman"/>
                <w:b/>
                <w:sz w:val="24"/>
                <w:szCs w:val="24"/>
              </w:rPr>
            </w:pPr>
            <w:r w:rsidRPr="00B7419D">
              <w:rPr>
                <w:rFonts w:ascii="Times New Roman" w:hAnsi="Times New Roman" w:cs="Times New Roman"/>
                <w:b/>
                <w:sz w:val="24"/>
                <w:szCs w:val="24"/>
              </w:rPr>
              <w:t>5</w:t>
            </w:r>
          </w:p>
        </w:tc>
      </w:tr>
    </w:tbl>
    <w:p w:rsidR="00BF138D" w:rsidRPr="00BC6610" w:rsidRDefault="00BF138D" w:rsidP="00BC6610">
      <w:pPr>
        <w:rPr>
          <w:rFonts w:ascii="Times New Roman" w:hAnsi="Times New Roman" w:cs="Times New Roman"/>
          <w:sz w:val="24"/>
          <w:szCs w:val="24"/>
        </w:rPr>
      </w:pPr>
    </w:p>
    <w:sectPr w:rsidR="00BF138D" w:rsidRPr="00BC6610" w:rsidSect="00F6647F">
      <w:footerReference w:type="default" r:id="rId2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ABF" w:rsidRDefault="002D6ABF" w:rsidP="00F6647F">
      <w:pPr>
        <w:spacing w:after="0" w:line="240" w:lineRule="auto"/>
      </w:pPr>
      <w:r>
        <w:separator/>
      </w:r>
    </w:p>
  </w:endnote>
  <w:endnote w:type="continuationSeparator" w:id="0">
    <w:p w:rsidR="002D6ABF" w:rsidRDefault="002D6ABF" w:rsidP="00F6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359381"/>
      <w:docPartObj>
        <w:docPartGallery w:val="Page Numbers (Bottom of Page)"/>
        <w:docPartUnique/>
      </w:docPartObj>
    </w:sdtPr>
    <w:sdtEndPr/>
    <w:sdtContent>
      <w:p w:rsidR="004B3EE7" w:rsidRDefault="004B3EE7">
        <w:pPr>
          <w:pStyle w:val="Pta"/>
          <w:jc w:val="center"/>
        </w:pPr>
        <w:r>
          <w:fldChar w:fldCharType="begin"/>
        </w:r>
        <w:r>
          <w:instrText>PAGE   \* MERGEFORMAT</w:instrText>
        </w:r>
        <w:r>
          <w:fldChar w:fldCharType="separate"/>
        </w:r>
        <w:r w:rsidR="00FB0599">
          <w:rPr>
            <w:noProof/>
          </w:rPr>
          <w:t>2</w:t>
        </w:r>
        <w:r>
          <w:fldChar w:fldCharType="end"/>
        </w:r>
      </w:p>
    </w:sdtContent>
  </w:sdt>
  <w:p w:rsidR="004B3EE7" w:rsidRDefault="004B3E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ABF" w:rsidRDefault="002D6ABF" w:rsidP="00F6647F">
      <w:pPr>
        <w:spacing w:after="0" w:line="240" w:lineRule="auto"/>
      </w:pPr>
      <w:r>
        <w:separator/>
      </w:r>
    </w:p>
  </w:footnote>
  <w:footnote w:type="continuationSeparator" w:id="0">
    <w:p w:rsidR="002D6ABF" w:rsidRDefault="002D6ABF" w:rsidP="00F664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hybridMultilevel"/>
    <w:tmpl w:val="385558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70A64E2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BB08E7"/>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9301AC"/>
    <w:multiLevelType w:val="hybridMultilevel"/>
    <w:tmpl w:val="961C4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A12FB1"/>
    <w:multiLevelType w:val="hybridMultilevel"/>
    <w:tmpl w:val="1F9895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6C6DFD"/>
    <w:multiLevelType w:val="hybridMultilevel"/>
    <w:tmpl w:val="93303626"/>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FB5A31"/>
    <w:multiLevelType w:val="hybridMultilevel"/>
    <w:tmpl w:val="B7A859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0322A9"/>
    <w:multiLevelType w:val="hybridMultilevel"/>
    <w:tmpl w:val="A84619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811AA1"/>
    <w:multiLevelType w:val="hybridMultilevel"/>
    <w:tmpl w:val="A4E0A6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D4C1760"/>
    <w:multiLevelType w:val="hybridMultilevel"/>
    <w:tmpl w:val="E8EA078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E83892"/>
    <w:multiLevelType w:val="hybridMultilevel"/>
    <w:tmpl w:val="A902607E"/>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F23376"/>
    <w:multiLevelType w:val="hybridMultilevel"/>
    <w:tmpl w:val="FA1A3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403474"/>
    <w:multiLevelType w:val="hybridMultilevel"/>
    <w:tmpl w:val="E242996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F26C29"/>
    <w:multiLevelType w:val="hybridMultilevel"/>
    <w:tmpl w:val="45B0F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1EE2368"/>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50514A"/>
    <w:multiLevelType w:val="hybridMultilevel"/>
    <w:tmpl w:val="AF84FC2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35DF697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C111C94"/>
    <w:multiLevelType w:val="hybridMultilevel"/>
    <w:tmpl w:val="FFE81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4C55E5"/>
    <w:multiLevelType w:val="hybridMultilevel"/>
    <w:tmpl w:val="07D85138"/>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0042ADB"/>
    <w:multiLevelType w:val="hybridMultilevel"/>
    <w:tmpl w:val="872639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23F334F"/>
    <w:multiLevelType w:val="hybridMultilevel"/>
    <w:tmpl w:val="4E8A86A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A62501"/>
    <w:multiLevelType w:val="hybridMultilevel"/>
    <w:tmpl w:val="9ECA4D2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2" w15:restartNumberingAfterBreak="0">
    <w:nsid w:val="47252C84"/>
    <w:multiLevelType w:val="hybridMultilevel"/>
    <w:tmpl w:val="334C37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3C7097"/>
    <w:multiLevelType w:val="hybridMultilevel"/>
    <w:tmpl w:val="539E413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E72389C"/>
    <w:multiLevelType w:val="hybridMultilevel"/>
    <w:tmpl w:val="6C847514"/>
    <w:lvl w:ilvl="0" w:tplc="03E26C5E">
      <w:start w:val="1"/>
      <w:numFmt w:val="decimal"/>
      <w:lvlText w:val="%1."/>
      <w:lvlJc w:val="left"/>
      <w:pPr>
        <w:ind w:left="720" w:hanging="360"/>
      </w:pPr>
      <w:rPr>
        <w:b/>
      </w:rPr>
    </w:lvl>
    <w:lvl w:ilvl="1" w:tplc="04825518">
      <w:start w:val="1"/>
      <w:numFmt w:val="decimal"/>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64F6BF7"/>
    <w:multiLevelType w:val="hybridMultilevel"/>
    <w:tmpl w:val="EDBCE2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AB644C8"/>
    <w:multiLevelType w:val="hybridMultilevel"/>
    <w:tmpl w:val="D952E19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B3A008F"/>
    <w:multiLevelType w:val="hybridMultilevel"/>
    <w:tmpl w:val="31E8EA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554BD9"/>
    <w:multiLevelType w:val="hybridMultilevel"/>
    <w:tmpl w:val="209C5D6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15:restartNumberingAfterBreak="0">
    <w:nsid w:val="5F03405D"/>
    <w:multiLevelType w:val="hybridMultilevel"/>
    <w:tmpl w:val="C05AED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A96E1E"/>
    <w:multiLevelType w:val="hybridMultilevel"/>
    <w:tmpl w:val="9768EAE0"/>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1BE795D"/>
    <w:multiLevelType w:val="hybridMultilevel"/>
    <w:tmpl w:val="5CD4CEC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2" w15:restartNumberingAfterBreak="0">
    <w:nsid w:val="634E7D14"/>
    <w:multiLevelType w:val="hybridMultilevel"/>
    <w:tmpl w:val="052A9F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745028"/>
    <w:multiLevelType w:val="hybridMultilevel"/>
    <w:tmpl w:val="C15EB462"/>
    <w:lvl w:ilvl="0" w:tplc="C60EB25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15768F"/>
    <w:multiLevelType w:val="hybridMultilevel"/>
    <w:tmpl w:val="21C00E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180F70"/>
    <w:multiLevelType w:val="hybridMultilevel"/>
    <w:tmpl w:val="C96A6714"/>
    <w:lvl w:ilvl="0" w:tplc="DDCC8BA4">
      <w:start w:val="1"/>
      <w:numFmt w:val="decimal"/>
      <w:lvlText w:val="%1."/>
      <w:lvlJc w:val="left"/>
      <w:pPr>
        <w:ind w:left="1316" w:hanging="360"/>
      </w:pPr>
      <w:rPr>
        <w:rFonts w:ascii="Times New Roman" w:eastAsia="Times New Roman" w:hAnsi="Times New Roman" w:cs="Times New Roman" w:hint="default"/>
        <w:b/>
        <w:bCs/>
        <w:w w:val="100"/>
        <w:sz w:val="22"/>
        <w:szCs w:val="22"/>
        <w:lang w:val="sk-SK" w:eastAsia="sk-SK" w:bidi="sk-SK"/>
      </w:rPr>
    </w:lvl>
    <w:lvl w:ilvl="1" w:tplc="9DA41FB4">
      <w:start w:val="1"/>
      <w:numFmt w:val="decimal"/>
      <w:lvlText w:val="%2."/>
      <w:lvlJc w:val="left"/>
      <w:pPr>
        <w:ind w:left="6487" w:hanging="245"/>
        <w:jc w:val="right"/>
      </w:pPr>
      <w:rPr>
        <w:rFonts w:ascii="Times New Roman" w:eastAsia="Times New Roman" w:hAnsi="Times New Roman" w:cs="Times New Roman" w:hint="default"/>
        <w:b/>
        <w:bCs/>
        <w:w w:val="100"/>
        <w:sz w:val="24"/>
        <w:szCs w:val="24"/>
        <w:lang w:val="sk-SK" w:eastAsia="sk-SK" w:bidi="sk-SK"/>
      </w:rPr>
    </w:lvl>
    <w:lvl w:ilvl="2" w:tplc="8062A5F2">
      <w:numFmt w:val="bullet"/>
      <w:lvlText w:val="•"/>
      <w:lvlJc w:val="left"/>
      <w:pPr>
        <w:ind w:left="7513" w:hanging="245"/>
      </w:pPr>
      <w:rPr>
        <w:rFonts w:hint="default"/>
        <w:lang w:val="sk-SK" w:eastAsia="sk-SK" w:bidi="sk-SK"/>
      </w:rPr>
    </w:lvl>
    <w:lvl w:ilvl="3" w:tplc="E598BDD6">
      <w:numFmt w:val="bullet"/>
      <w:lvlText w:val="•"/>
      <w:lvlJc w:val="left"/>
      <w:pPr>
        <w:ind w:left="8546" w:hanging="245"/>
      </w:pPr>
      <w:rPr>
        <w:rFonts w:hint="default"/>
        <w:lang w:val="sk-SK" w:eastAsia="sk-SK" w:bidi="sk-SK"/>
      </w:rPr>
    </w:lvl>
    <w:lvl w:ilvl="4" w:tplc="65480480">
      <w:numFmt w:val="bullet"/>
      <w:lvlText w:val="•"/>
      <w:lvlJc w:val="left"/>
      <w:pPr>
        <w:ind w:left="9579" w:hanging="245"/>
      </w:pPr>
      <w:rPr>
        <w:rFonts w:hint="default"/>
        <w:lang w:val="sk-SK" w:eastAsia="sk-SK" w:bidi="sk-SK"/>
      </w:rPr>
    </w:lvl>
    <w:lvl w:ilvl="5" w:tplc="25C8C7C4">
      <w:numFmt w:val="bullet"/>
      <w:lvlText w:val="•"/>
      <w:lvlJc w:val="left"/>
      <w:pPr>
        <w:ind w:left="10612" w:hanging="245"/>
      </w:pPr>
      <w:rPr>
        <w:rFonts w:hint="default"/>
        <w:lang w:val="sk-SK" w:eastAsia="sk-SK" w:bidi="sk-SK"/>
      </w:rPr>
    </w:lvl>
    <w:lvl w:ilvl="6" w:tplc="21E80CDC">
      <w:numFmt w:val="bullet"/>
      <w:lvlText w:val="•"/>
      <w:lvlJc w:val="left"/>
      <w:pPr>
        <w:ind w:left="11645" w:hanging="245"/>
      </w:pPr>
      <w:rPr>
        <w:rFonts w:hint="default"/>
        <w:lang w:val="sk-SK" w:eastAsia="sk-SK" w:bidi="sk-SK"/>
      </w:rPr>
    </w:lvl>
    <w:lvl w:ilvl="7" w:tplc="B5E6EA86">
      <w:numFmt w:val="bullet"/>
      <w:lvlText w:val="•"/>
      <w:lvlJc w:val="left"/>
      <w:pPr>
        <w:ind w:left="12678" w:hanging="245"/>
      </w:pPr>
      <w:rPr>
        <w:rFonts w:hint="default"/>
        <w:lang w:val="sk-SK" w:eastAsia="sk-SK" w:bidi="sk-SK"/>
      </w:rPr>
    </w:lvl>
    <w:lvl w:ilvl="8" w:tplc="9A645AFE">
      <w:numFmt w:val="bullet"/>
      <w:lvlText w:val="•"/>
      <w:lvlJc w:val="left"/>
      <w:pPr>
        <w:ind w:left="13712" w:hanging="245"/>
      </w:pPr>
      <w:rPr>
        <w:rFonts w:hint="default"/>
        <w:lang w:val="sk-SK" w:eastAsia="sk-SK" w:bidi="sk-SK"/>
      </w:rPr>
    </w:lvl>
  </w:abstractNum>
  <w:abstractNum w:abstractNumId="36" w15:restartNumberingAfterBreak="0">
    <w:nsid w:val="70565020"/>
    <w:multiLevelType w:val="hybridMultilevel"/>
    <w:tmpl w:val="27B6F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1D7762"/>
    <w:multiLevelType w:val="hybridMultilevel"/>
    <w:tmpl w:val="DAAA5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295E6C"/>
    <w:multiLevelType w:val="hybridMultilevel"/>
    <w:tmpl w:val="825A4B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6E91FF8"/>
    <w:multiLevelType w:val="hybridMultilevel"/>
    <w:tmpl w:val="54B870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7F718D5"/>
    <w:multiLevelType w:val="hybridMultilevel"/>
    <w:tmpl w:val="CB76F4DC"/>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1" w15:restartNumberingAfterBreak="0">
    <w:nsid w:val="7A641937"/>
    <w:multiLevelType w:val="hybridMultilevel"/>
    <w:tmpl w:val="18E43B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33"/>
  </w:num>
  <w:num w:numId="4">
    <w:abstractNumId w:val="3"/>
  </w:num>
  <w:num w:numId="5">
    <w:abstractNumId w:val="37"/>
  </w:num>
  <w:num w:numId="6">
    <w:abstractNumId w:val="16"/>
  </w:num>
  <w:num w:numId="7">
    <w:abstractNumId w:val="38"/>
  </w:num>
  <w:num w:numId="8">
    <w:abstractNumId w:val="17"/>
  </w:num>
  <w:num w:numId="9">
    <w:abstractNumId w:val="30"/>
  </w:num>
  <w:num w:numId="10">
    <w:abstractNumId w:val="39"/>
  </w:num>
  <w:num w:numId="11">
    <w:abstractNumId w:val="9"/>
  </w:num>
  <w:num w:numId="12">
    <w:abstractNumId w:val="24"/>
  </w:num>
  <w:num w:numId="13">
    <w:abstractNumId w:val="12"/>
  </w:num>
  <w:num w:numId="14">
    <w:abstractNumId w:val="25"/>
  </w:num>
  <w:num w:numId="15">
    <w:abstractNumId w:val="0"/>
  </w:num>
  <w:num w:numId="16">
    <w:abstractNumId w:val="1"/>
  </w:num>
  <w:num w:numId="17">
    <w:abstractNumId w:val="34"/>
  </w:num>
  <w:num w:numId="18">
    <w:abstractNumId w:val="2"/>
  </w:num>
  <w:num w:numId="19">
    <w:abstractNumId w:val="8"/>
  </w:num>
  <w:num w:numId="20">
    <w:abstractNumId w:val="19"/>
  </w:num>
  <w:num w:numId="21">
    <w:abstractNumId w:val="36"/>
  </w:num>
  <w:num w:numId="22">
    <w:abstractNumId w:val="22"/>
  </w:num>
  <w:num w:numId="23">
    <w:abstractNumId w:val="21"/>
  </w:num>
  <w:num w:numId="24">
    <w:abstractNumId w:val="7"/>
  </w:num>
  <w:num w:numId="25">
    <w:abstractNumId w:val="31"/>
  </w:num>
  <w:num w:numId="26">
    <w:abstractNumId w:val="15"/>
  </w:num>
  <w:num w:numId="27">
    <w:abstractNumId w:val="40"/>
  </w:num>
  <w:num w:numId="28">
    <w:abstractNumId w:val="28"/>
  </w:num>
  <w:num w:numId="29">
    <w:abstractNumId w:val="35"/>
  </w:num>
  <w:num w:numId="30">
    <w:abstractNumId w:val="14"/>
  </w:num>
  <w:num w:numId="31">
    <w:abstractNumId w:val="29"/>
  </w:num>
  <w:num w:numId="32">
    <w:abstractNumId w:val="11"/>
  </w:num>
  <w:num w:numId="33">
    <w:abstractNumId w:val="13"/>
  </w:num>
  <w:num w:numId="34">
    <w:abstractNumId w:val="4"/>
  </w:num>
  <w:num w:numId="35">
    <w:abstractNumId w:val="32"/>
  </w:num>
  <w:num w:numId="36">
    <w:abstractNumId w:val="6"/>
  </w:num>
  <w:num w:numId="37">
    <w:abstractNumId w:val="27"/>
  </w:num>
  <w:num w:numId="38">
    <w:abstractNumId w:val="5"/>
  </w:num>
  <w:num w:numId="39">
    <w:abstractNumId w:val="26"/>
  </w:num>
  <w:num w:numId="40">
    <w:abstractNumId w:val="10"/>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10"/>
    <w:rsid w:val="000E4E65"/>
    <w:rsid w:val="0013628C"/>
    <w:rsid w:val="001B4E12"/>
    <w:rsid w:val="001C109C"/>
    <w:rsid w:val="0023261A"/>
    <w:rsid w:val="00261BE6"/>
    <w:rsid w:val="00281A94"/>
    <w:rsid w:val="002B4E19"/>
    <w:rsid w:val="002D6ABF"/>
    <w:rsid w:val="002E1A0D"/>
    <w:rsid w:val="00323DE9"/>
    <w:rsid w:val="00330EF9"/>
    <w:rsid w:val="00335BC3"/>
    <w:rsid w:val="003476E9"/>
    <w:rsid w:val="003708F7"/>
    <w:rsid w:val="003A1381"/>
    <w:rsid w:val="003B10F4"/>
    <w:rsid w:val="003F3F6C"/>
    <w:rsid w:val="00410192"/>
    <w:rsid w:val="00471AB2"/>
    <w:rsid w:val="00474D6A"/>
    <w:rsid w:val="004960AE"/>
    <w:rsid w:val="004A7093"/>
    <w:rsid w:val="004B3EE7"/>
    <w:rsid w:val="005312E5"/>
    <w:rsid w:val="00545336"/>
    <w:rsid w:val="005626BE"/>
    <w:rsid w:val="00583893"/>
    <w:rsid w:val="005D79F1"/>
    <w:rsid w:val="005F3583"/>
    <w:rsid w:val="0060427E"/>
    <w:rsid w:val="00613312"/>
    <w:rsid w:val="0063614C"/>
    <w:rsid w:val="00642C8D"/>
    <w:rsid w:val="00662E51"/>
    <w:rsid w:val="00697F38"/>
    <w:rsid w:val="006B2CB5"/>
    <w:rsid w:val="006C0DAC"/>
    <w:rsid w:val="006C7AC2"/>
    <w:rsid w:val="006D4D16"/>
    <w:rsid w:val="006F333A"/>
    <w:rsid w:val="00701252"/>
    <w:rsid w:val="007B0E94"/>
    <w:rsid w:val="007F38AD"/>
    <w:rsid w:val="008110DD"/>
    <w:rsid w:val="00880D69"/>
    <w:rsid w:val="008863AD"/>
    <w:rsid w:val="008D5287"/>
    <w:rsid w:val="008E763A"/>
    <w:rsid w:val="00977C0A"/>
    <w:rsid w:val="009E172B"/>
    <w:rsid w:val="009E7598"/>
    <w:rsid w:val="009F3481"/>
    <w:rsid w:val="00A10D0B"/>
    <w:rsid w:val="00A371A2"/>
    <w:rsid w:val="00A519F2"/>
    <w:rsid w:val="00A80123"/>
    <w:rsid w:val="00A8582E"/>
    <w:rsid w:val="00AD184D"/>
    <w:rsid w:val="00AF5BDE"/>
    <w:rsid w:val="00B032D8"/>
    <w:rsid w:val="00B7419D"/>
    <w:rsid w:val="00B7448F"/>
    <w:rsid w:val="00B8714B"/>
    <w:rsid w:val="00B9344F"/>
    <w:rsid w:val="00BC07D3"/>
    <w:rsid w:val="00BC6610"/>
    <w:rsid w:val="00BE4DA6"/>
    <w:rsid w:val="00BF138D"/>
    <w:rsid w:val="00C67280"/>
    <w:rsid w:val="00C84997"/>
    <w:rsid w:val="00CF2407"/>
    <w:rsid w:val="00D33C83"/>
    <w:rsid w:val="00D626DE"/>
    <w:rsid w:val="00D81305"/>
    <w:rsid w:val="00D97804"/>
    <w:rsid w:val="00DD18F5"/>
    <w:rsid w:val="00DD2606"/>
    <w:rsid w:val="00DD395A"/>
    <w:rsid w:val="00DF4EBD"/>
    <w:rsid w:val="00E017AE"/>
    <w:rsid w:val="00EB32F2"/>
    <w:rsid w:val="00F243AD"/>
    <w:rsid w:val="00F25570"/>
    <w:rsid w:val="00F31134"/>
    <w:rsid w:val="00F6647F"/>
    <w:rsid w:val="00F70CBE"/>
    <w:rsid w:val="00F95E08"/>
    <w:rsid w:val="00FA10F9"/>
    <w:rsid w:val="00FB05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938A3-857A-4BAE-B3A2-67DA467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0E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1"/>
    <w:qFormat/>
    <w:rsid w:val="003F3F6C"/>
    <w:pPr>
      <w:ind w:left="720"/>
      <w:contextualSpacing/>
    </w:pPr>
  </w:style>
  <w:style w:type="table" w:styleId="Mriekatabuky">
    <w:name w:val="Table Grid"/>
    <w:basedOn w:val="Normlnatabuka"/>
    <w:uiPriority w:val="39"/>
    <w:rsid w:val="003F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977C0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rsid w:val="00977C0A"/>
    <w:rPr>
      <w:rFonts w:ascii="Times New Roman" w:eastAsia="Times New Roman" w:hAnsi="Times New Roman" w:cs="Times New Roman"/>
      <w:sz w:val="24"/>
      <w:szCs w:val="24"/>
      <w:lang w:val="en-US"/>
    </w:rPr>
  </w:style>
  <w:style w:type="paragraph" w:customStyle="1" w:styleId="TableParagraph">
    <w:name w:val="Table Paragraph"/>
    <w:basedOn w:val="Normlny"/>
    <w:uiPriority w:val="1"/>
    <w:qFormat/>
    <w:rsid w:val="00977C0A"/>
    <w:pPr>
      <w:widowControl w:val="0"/>
      <w:autoSpaceDE w:val="0"/>
      <w:autoSpaceDN w:val="0"/>
      <w:spacing w:after="0" w:line="240" w:lineRule="auto"/>
    </w:pPr>
    <w:rPr>
      <w:rFonts w:ascii="Times New Roman" w:eastAsia="Times New Roman" w:hAnsi="Times New Roman" w:cs="Times New Roman"/>
      <w:lang w:val="en-US"/>
    </w:rPr>
  </w:style>
  <w:style w:type="paragraph" w:styleId="Hlavika">
    <w:name w:val="header"/>
    <w:basedOn w:val="Normlny"/>
    <w:link w:val="HlavikaChar"/>
    <w:uiPriority w:val="99"/>
    <w:unhideWhenUsed/>
    <w:rsid w:val="00F6647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647F"/>
  </w:style>
  <w:style w:type="paragraph" w:styleId="Pta">
    <w:name w:val="footer"/>
    <w:basedOn w:val="Normlny"/>
    <w:link w:val="PtaChar"/>
    <w:uiPriority w:val="99"/>
    <w:unhideWhenUsed/>
    <w:rsid w:val="00F6647F"/>
    <w:pPr>
      <w:tabs>
        <w:tab w:val="center" w:pos="4536"/>
        <w:tab w:val="right" w:pos="9072"/>
      </w:tabs>
      <w:spacing w:after="0" w:line="240" w:lineRule="auto"/>
    </w:pPr>
  </w:style>
  <w:style w:type="character" w:customStyle="1" w:styleId="PtaChar">
    <w:name w:val="Päta Char"/>
    <w:basedOn w:val="Predvolenpsmoodseku"/>
    <w:link w:val="Pta"/>
    <w:uiPriority w:val="99"/>
    <w:rsid w:val="00F6647F"/>
  </w:style>
  <w:style w:type="paragraph" w:styleId="Textbubliny">
    <w:name w:val="Balloon Text"/>
    <w:basedOn w:val="Normlny"/>
    <w:link w:val="TextbublinyChar"/>
    <w:uiPriority w:val="99"/>
    <w:semiHidden/>
    <w:unhideWhenUsed/>
    <w:rsid w:val="00FB05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0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6646</Words>
  <Characters>37886</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User</cp:lastModifiedBy>
  <cp:revision>70</cp:revision>
  <cp:lastPrinted>2020-09-29T12:06:00Z</cp:lastPrinted>
  <dcterms:created xsi:type="dcterms:W3CDTF">2019-09-20T05:25:00Z</dcterms:created>
  <dcterms:modified xsi:type="dcterms:W3CDTF">2020-09-29T12:06:00Z</dcterms:modified>
</cp:coreProperties>
</file>