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Racibórz, dnia 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imię i nazwisko – matki (opiekuna prawnego)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imię i nazwisko – ojca (opiekuna prawnego)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Adres do korespondencji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fldChar w:fldCharType="begin">
          <w:ffData>
            <w:name w:val="Bookmark"/>
            <w:enabled/>
            <w:calcOnExit w:val="0"/>
            <w:textInput/>
          </w:ffData>
        </w:fldChar>
      </w:r>
      <w:r>
        <w:rPr>
          <w:sz w:val="24"/>
          <w:szCs w:val="24"/>
          <w:rFonts w:ascii="Times New Roman" w:hAnsi="Times New Roman"/>
        </w:rPr>
        <w:instrText> FORMTEXT </w:instrText>
      </w:r>
      <w:bookmarkStart w:id="0" w:name="__Fieldmark__3_3135793095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bookmarkEnd w:id="0"/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Dyrektor Przedszkola Nr ………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w Raciborzu</w:t>
      </w:r>
    </w:p>
    <w:p>
      <w:pPr>
        <w:pStyle w:val="Normal"/>
        <w:suppressAutoHyphens w:val="true"/>
        <w:spacing w:lineRule="auto" w:line="288" w:before="12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 </w:t>
      </w:r>
    </w:p>
    <w:p>
      <w:pPr>
        <w:pStyle w:val="Normal"/>
        <w:suppressAutoHyphens w:val="true"/>
        <w:spacing w:lineRule="auto" w:line="276" w:before="0" w:after="14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DEKLARACJA ZGŁOSZENIA DZIECKA W OKRESIE DYŻURU WAKACYJNEGO do Przedszkola nr .……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...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 xml:space="preserve"> w Raciborzu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bookmarkStart w:id="1" w:name="__Fieldmark__4_3135793095"/>
      <w:bookmarkStart w:id="2" w:name="__Fieldmark__4_3135793095"/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fldChar w:fldCharType="begin">
          <w:ffData>
            <w:name w:val="Bookmark1"/>
            <w:enabled/>
            <w:calcOnExit w:val="0"/>
            <w:textInput/>
          </w:ffData>
        </w:fldChar>
      </w:r>
      <w:r>
        <w:rPr>
          <w:sz w:val="24"/>
          <w:szCs w:val="24"/>
          <w:rFonts w:ascii="Times New Roman" w:hAnsi="Times New Roman"/>
        </w:rPr>
        <w:instrText> FORMTEXT </w:instrText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r>
        <w:fldChar w:fldCharType="begin">
          <w:ffData>
            <w:name w:val="Bookmark2"/>
            <w:enabled/>
            <w:calcOnExit w:val="0"/>
            <w:textInput/>
          </w:ffData>
        </w:fldChar>
      </w:r>
      <w:r>
        <w:rPr>
          <w:sz w:val="24"/>
          <w:szCs w:val="24"/>
          <w:rFonts w:ascii="Times New Roman" w:hAnsi="Times New Roman"/>
        </w:rPr>
        <w:instrText> FORMTEXT </w:instrText>
      </w:r>
      <w:bookmarkStart w:id="3" w:name="__Fieldmark__5_3135793095"/>
      <w:bookmarkEnd w:id="2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bookmarkEnd w:id="3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Niniejszym deklaruję, że ………………..……………………………………………………</w:t>
        <w:tab/>
        <w:t xml:space="preserve">                                       </w:t>
      </w:r>
      <w:r>
        <w:rPr>
          <w:rFonts w:eastAsia="Times New Roman" w:cs="Times New Roman" w:ascii="Times New Roman" w:hAnsi="Times New Roman"/>
          <w:sz w:val="16"/>
          <w:szCs w:val="16"/>
          <w:lang w:eastAsia="zh-CN"/>
        </w:rPr>
        <w:t xml:space="preserve">                                            (imię i nazwisko dziecka)</w:t>
      </w:r>
      <w:r>
        <w:rPr>
          <w:rFonts w:eastAsia="Times New Roman" w:cs="Times New Roman" w:ascii="Times New Roman" w:hAnsi="Times New Roman"/>
          <w:sz w:val="20"/>
          <w:szCs w:val="20"/>
          <w:lang w:eastAsia="zh-CN"/>
        </w:rPr>
        <w:t xml:space="preserve">                   </w:t>
        <w:tab/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nasze dziecko będzie uczęszczało w roku szkolnym 2020/2021 w okresie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(dokładna data pobytu)…………………………………………………….…………………………………...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1. Dane osobowe kandydata i rodziców (opiekunów prawnych): </w:t>
      </w:r>
    </w:p>
    <w:p>
      <w:pPr>
        <w:pStyle w:val="Normal"/>
        <w:suppressAutoHyphens w:val="true"/>
        <w:spacing w:lineRule="auto" w:line="240" w:before="0" w:after="0"/>
        <w:ind w:left="357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>(T</w:t>
      </w:r>
      <w:r>
        <w:rPr>
          <w:rFonts w:eastAsia="Times New Roman" w:cs="Times New Roman" w:ascii="Times New Roman" w:hAnsi="Times New Roman"/>
          <w:sz w:val="16"/>
          <w:szCs w:val="16"/>
          <w:lang w:eastAsia="zh-CN"/>
        </w:rPr>
        <w:t>abelę należy wypełnić komputerowo lub czytelnie literami drukowanymi)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16"/>
          <w:szCs w:val="16"/>
          <w:lang w:eastAsia="zh-CN"/>
        </w:rPr>
      </w:r>
    </w:p>
    <w:tbl>
      <w:tblPr>
        <w:tblW w:w="930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4"/>
        <w:gridCol w:w="4123"/>
        <w:gridCol w:w="598"/>
        <w:gridCol w:w="2043"/>
        <w:gridCol w:w="2157"/>
      </w:tblGrid>
      <w:tr>
        <w:trPr>
          <w:trHeight w:val="324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Imię/Imiona i Nazwisko dziecka</w:t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FORMTEXT </w:instrText>
            </w:r>
            <w:bookmarkStart w:id="4" w:name="__Fieldmark__7_313579309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4"/>
          </w:p>
        </w:tc>
      </w:tr>
      <w:tr>
        <w:trPr>
          <w:trHeight w:val="273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Data urodzenia dziecka</w:t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FORMTEXT </w:instrText>
            </w:r>
            <w:bookmarkStart w:id="5" w:name="__Fieldmark__8_313579309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5"/>
          </w:p>
        </w:tc>
      </w:tr>
      <w:tr>
        <w:trPr>
          <w:trHeight w:val="326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PESEL dziecka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zh-CN"/>
              </w:rPr>
              <w:t>1</w:t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FORMTEXT </w:instrText>
            </w:r>
            <w:bookmarkStart w:id="6" w:name="__Fieldmark__9_313579309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6"/>
          </w:p>
        </w:tc>
      </w:tr>
      <w:tr>
        <w:trPr>
          <w:trHeight w:val="340" w:hRule="atLeast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4</w:t>
            </w:r>
          </w:p>
        </w:tc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Imię/Imiona i nazwiska rodziców (opiekunów) dziecka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zh-CN"/>
              </w:rPr>
              <w:t>Matki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FORMTEXT </w:instrText>
            </w:r>
            <w:bookmarkStart w:id="7" w:name="__Fieldmark__10_313579309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7"/>
          </w:p>
        </w:tc>
      </w:tr>
      <w:tr>
        <w:trPr>
          <w:trHeight w:val="274" w:hRule="atLeast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zh-CN"/>
              </w:rPr>
              <w:t>Ojca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FORMTEXT </w:instrText>
            </w:r>
            <w:bookmarkStart w:id="8" w:name="__Fieldmark__11_313579309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8"/>
          </w:p>
        </w:tc>
      </w:tr>
      <w:tr>
        <w:trPr>
          <w:trHeight w:val="264" w:hRule="atLeast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5</w:t>
            </w:r>
          </w:p>
        </w:tc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Adres miejsca zamieszkania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Rodziców (opiekunów) i kandydata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zh-CN"/>
              </w:rPr>
              <w:t>Kod pocztowy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FORMTEXT </w:instrText>
            </w:r>
            <w:bookmarkStart w:id="9" w:name="__Fieldmark__12_313579309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9"/>
          </w:p>
        </w:tc>
      </w:tr>
      <w:tr>
        <w:trPr>
          <w:trHeight w:val="198" w:hRule="atLeast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zh-CN"/>
              </w:rPr>
              <w:t>Miejscowość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FORMTEXT </w:instrText>
            </w:r>
            <w:bookmarkStart w:id="10" w:name="__Fieldmark__13_313579309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0"/>
          </w:p>
        </w:tc>
      </w:tr>
      <w:tr>
        <w:trPr>
          <w:trHeight w:val="274" w:hRule="atLeast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zh-CN"/>
              </w:rPr>
              <w:t>Ulica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FORMTEXT </w:instrText>
            </w:r>
            <w:bookmarkStart w:id="11" w:name="__Fieldmark__14_313579309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1"/>
          </w:p>
        </w:tc>
      </w:tr>
      <w:tr>
        <w:trPr>
          <w:trHeight w:val="218" w:hRule="atLeast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zh-CN"/>
              </w:rPr>
              <w:t>Numer domu /numer mieszkania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fldChar w:fldCharType="begin">
                <w:ffData>
                  <w:name w:val="Bookmark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FORMTEXT </w:instrText>
            </w:r>
            <w:bookmarkStart w:id="12" w:name="__Fieldmark__15_313579309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2"/>
          </w:p>
        </w:tc>
      </w:tr>
      <w:tr>
        <w:trPr>
          <w:trHeight w:val="251" w:hRule="atLeast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6</w:t>
            </w:r>
          </w:p>
        </w:tc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Adres poczty elektronicznej i numery telefonów rodziców kandydata - o ile je posiadają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zh-CN"/>
              </w:rPr>
              <w:t>Matki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zh-CN"/>
              </w:rPr>
              <w:t>Telefon do kontaktu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FORMTEXT </w:instrText>
            </w:r>
            <w:bookmarkStart w:id="13" w:name="__Fieldmark__16_313579309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3"/>
          </w:p>
        </w:tc>
      </w:tr>
      <w:tr>
        <w:trPr>
          <w:trHeight w:val="255" w:hRule="atLeast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zh-CN"/>
              </w:rPr>
              <w:t>Adres poczty elektronicznej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fldChar w:fldCharType="begin">
                <w:ffData>
                  <w:name w:val="Bookmark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FORMTEXT </w:instrText>
            </w:r>
            <w:bookmarkStart w:id="14" w:name="__Fieldmark__17_313579309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4"/>
          </w:p>
        </w:tc>
      </w:tr>
      <w:tr>
        <w:trPr>
          <w:trHeight w:val="273" w:hRule="atLeast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zh-CN"/>
              </w:rPr>
              <w:t>Ojca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zh-CN"/>
              </w:rPr>
              <w:t>Telefon do kontaktu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FORMTEXT </w:instrText>
            </w:r>
            <w:bookmarkStart w:id="15" w:name="__Fieldmark__18_313579309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5"/>
          </w:p>
        </w:tc>
      </w:tr>
      <w:tr>
        <w:trPr>
          <w:trHeight w:val="211" w:hRule="atLeast"/>
        </w:trPr>
        <w:tc>
          <w:tcPr>
            <w:tcW w:w="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zh-CN"/>
              </w:rPr>
              <w:t>Adres poczty elektronicznej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fldChar w:fldCharType="begin">
                <w:ffData>
                  <w:name w:val="Bookmark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FORMTEXT </w:instrText>
            </w:r>
            <w:bookmarkStart w:id="16" w:name="__Fieldmark__19_313579309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End w:id="16"/>
          </w:p>
        </w:tc>
      </w:tr>
    </w:tbl>
    <w:p>
      <w:pPr>
        <w:pStyle w:val="Normal"/>
        <w:suppressAutoHyphens w:val="true"/>
        <w:spacing w:lineRule="auto" w:line="240" w:before="120" w:after="0"/>
        <w:ind w:left="357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2. Proszę o wypełnienie dodatkowych informacji.</w:t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bookmarkStart w:id="17" w:name="_GoBack"/>
            <w:bookmarkEnd w:id="17"/>
            <w:r>
              <w:rPr>
                <w:rFonts w:eastAsia="Times New Roman" w:cs="Times New Roman" w:ascii="Times New Roman" w:hAnsi="Times New Roman"/>
                <w:lang w:eastAsia="zh-CN"/>
              </w:rPr>
              <w:t xml:space="preserve">Godziny pobytu dziecka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w przedszkolu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 xml:space="preserve">Potwierdzenie korzystania </w:t>
              <w:br/>
              <w:t xml:space="preserve">z posiłków </w:t>
            </w:r>
          </w:p>
        </w:tc>
      </w:tr>
      <w:tr>
        <w:trPr>
          <w:trHeight w:val="594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od ……………… do …………………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*śniadanie, obiad, podwieczorek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*właściwe podkreślić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3. </w:t>
      </w:r>
      <w:r>
        <w:rPr>
          <w:rFonts w:cs="Times New Roman" w:ascii="Times New Roman" w:hAnsi="Times New Roman"/>
        </w:rPr>
        <w:t>Zobowiązujemy się do poniesienia pełnych kosztów pobytu dziecka na dyżurze wakacyjnym                                (tj. wyżywienie wg stawki żywieniowej obowiązującej w danych przedszkolu + 1 zł za każdą godzinę ponad podstawę programową) oraz terminowego uiszczania opłaty.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4. </w:t>
      </w:r>
      <w:r>
        <w:rPr>
          <w:rFonts w:cs="Times New Roman" w:ascii="Times New Roman" w:hAnsi="Times New Roman"/>
        </w:rPr>
        <w:t>Oświadczamy, że przedłożone przez nas informacje są zgodne ze stanem faktycznym.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ab/>
        <w:tab/>
        <w:tab/>
        <w:tab/>
        <w:tab/>
        <w:t xml:space="preserve">                                                                                          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zh-CN"/>
        </w:rPr>
        <w:tab/>
        <w:tab/>
        <w:tab/>
        <w:tab/>
        <w:tab/>
        <w:t xml:space="preserve">     </w:t>
        <w:tab/>
        <w:tab/>
        <w:tab/>
        <w:t xml:space="preserve">            p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zh-CN"/>
        </w:rPr>
        <w:t>odpis rodzica (opiekuna</w:t>
      </w:r>
      <w:bookmarkStart w:id="18" w:name="__Fieldmark__24_3135793095"/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zh-CN"/>
        </w:rPr>
        <w:t xml:space="preserve"> prawnego)</w:t>
      </w:r>
      <w:r>
        <w:fldChar w:fldCharType="begin">
          <w:ffData>
            <w:name w:val="Bookmark16"/>
            <w:enabled/>
            <w:calcOnExit w:val="0"/>
            <w:textInput/>
          </w:ffData>
        </w:fldChar>
      </w:r>
      <w:r>
        <w:rPr>
          <w:sz w:val="24"/>
          <w:i/>
          <w:szCs w:val="24"/>
          <w:iCs/>
          <w:rFonts w:eastAsia="Times New Roman" w:cs="Times New Roman" w:ascii="Times New Roman" w:hAnsi="Times New Roman"/>
          <w:lang w:eastAsia="zh-CN"/>
        </w:rPr>
        <w:instrText> FORMTEXT </w:instrTex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/>
        </w:rPr>
      </w:r>
      <w:r>
        <w:rPr>
          <w:sz w:val="24"/>
          <w:i/>
          <w:szCs w:val="24"/>
          <w:iCs/>
          <w:rFonts w:eastAsia="Times New Roman" w:cs="Times New Roman" w:ascii="Times New Roman" w:hAnsi="Times New Roman"/>
          <w:lang w:eastAsia="zh-CN"/>
        </w:rPr>
        <w:fldChar w:fldCharType="separate"/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/>
        </w:rPr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/>
        </w:rPr>
      </w:r>
      <w:r>
        <w:rPr>
          <w:sz w:val="24"/>
          <w:i/>
          <w:szCs w:val="24"/>
          <w:iCs/>
          <w:rFonts w:eastAsia="Times New Roman" w:cs="Times New Roman" w:ascii="Times New Roman" w:hAnsi="Times New Roman"/>
          <w:lang w:eastAsia="zh-CN"/>
        </w:rPr>
        <w:fldChar w:fldCharType="end"/>
      </w:r>
      <w:bookmarkEnd w:id="18"/>
    </w:p>
    <w:p>
      <w:pPr>
        <w:pStyle w:val="Normal"/>
        <w:suppressAutoHyphens w:val="true"/>
        <w:spacing w:lineRule="auto" w:line="240" w:before="0" w:after="0"/>
        <w:ind w:left="1080" w:hanging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Liberation Serif"/>
          <w:b/>
          <w:b/>
          <w:color w:val="000000"/>
          <w:kern w:val="2"/>
          <w:sz w:val="24"/>
          <w:szCs w:val="24"/>
          <w:lang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kern w:val="2"/>
          <w:sz w:val="24"/>
          <w:szCs w:val="24"/>
          <w:lang w:eastAsia="ar-SA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Liberation Serif"/>
          <w:b/>
          <w:b/>
          <w:color w:val="000000"/>
          <w:kern w:val="2"/>
          <w:sz w:val="24"/>
          <w:szCs w:val="24"/>
          <w:lang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kern w:val="2"/>
          <w:sz w:val="24"/>
          <w:szCs w:val="24"/>
          <w:lang w:eastAsia="ar-SA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Liberation Serif"/>
          <w:b/>
          <w:b/>
          <w:color w:val="000000"/>
          <w:kern w:val="2"/>
          <w:sz w:val="24"/>
          <w:szCs w:val="24"/>
          <w:lang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kern w:val="2"/>
          <w:sz w:val="24"/>
          <w:szCs w:val="24"/>
          <w:lang w:eastAsia="ar-SA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Liberation Serif" w:ascii="Times New Roman" w:hAnsi="Times New Roman"/>
          <w:b/>
          <w:color w:val="000000"/>
          <w:kern w:val="2"/>
          <w:sz w:val="24"/>
          <w:szCs w:val="24"/>
          <w:lang w:eastAsia="ar-SA" w:bidi="hi-IN"/>
        </w:rPr>
        <w:t>UWAGI</w:t>
      </w:r>
    </w:p>
    <w:p>
      <w:pPr>
        <w:pStyle w:val="Normal"/>
        <w:suppressAutoHyphens w:val="true"/>
        <w:spacing w:lineRule="auto" w:line="240" w:before="0" w:after="0"/>
        <w:ind w:left="1080" w:hanging="0"/>
        <w:jc w:val="both"/>
        <w:rPr>
          <w:rFonts w:ascii="Times New Roman" w:hAnsi="Times New Roman" w:eastAsia="Times New Roman" w:cs="Liberation Serif"/>
          <w:color w:val="000000"/>
          <w:kern w:val="2"/>
          <w:sz w:val="24"/>
          <w:szCs w:val="24"/>
          <w:lang w:eastAsia="ar-SA" w:bidi="hi-IN"/>
        </w:rPr>
      </w:pPr>
      <w:r>
        <w:rPr>
          <w:rFonts w:eastAsia="Times New Roman" w:cs="Liberation Serif" w:ascii="Times New Roman" w:hAnsi="Times New Roman"/>
          <w:color w:val="000000"/>
          <w:kern w:val="2"/>
          <w:sz w:val="24"/>
          <w:szCs w:val="24"/>
          <w:lang w:eastAsia="ar-SA" w:bidi="hi-IN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 xml:space="preserve">Administratorem danych osobowych dziecka oraz danych osobowych rodziców (opiekunów) jest przedszkole, do którego uczęszcza dziecko z reprezentacją w osobie Dyrektora.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>Administrator wyznaczył Inspektora Ochrony Danych w osobie Sylwii Kochman, z którym może się Pani/Pan skontaktować za pośrednictwem adresu e-mail: iod.oswiata.raciborz@iso-lex.pl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 xml:space="preserve">Dane osobowe dzieci oraz rodziców (opiekunów) będą przetwarzane w celu wypełniania zadań ustawowych oraz statutowych ciążących na Administratorze odpowiednio do art. 6 ust. 1 lit. c Rozporządzenia 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 w związku z ustawą z dnia 14 grudnia 2016 r. Prawo oświatowe (Dz. U. z 2018 r. poz. 996 z późn. zm.).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 xml:space="preserve">Odbiorcami danych osobowych mogą być podmioty uprawnione do uzyskania danych osobowych na podstawie przepisów prawa, podmioty uczestniczące w realizacji celów statutowych, podmioty, z którymi Administrator zawarł umowę powierzenia przetwarzania danych np. uprawniony podmiot obsługi informatycznej.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>Dane osobowe nie będą przekazywane do państwa trzeciego ani organizacji międzynarodowej;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 xml:space="preserve">Dane osobowe będą przetwarzane i przechowywane przez okres niezbędny do realizacji celów określonych powyżej, a po tym czasie przez okres czasu wymagany przepisami prawa powszechnie obowiązującego.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 xml:space="preserve">Podmiot danych ma prawo dostępu do treści swoich danych (osoba, której przetwarzanie dotyczy może dowiedzieć się jakie dane Administrator przetwarza, w jaki sposób i w jakim celu); prawo ich sprostowania (osoba, której przetwarzanie dotyczy może zażądać poprawienia niepoprawnych danych lub uzupełnienia danych brakujących); usunięcia (prawo przysługuje w sytuacji, gdy przetwarzanie danych nie następuje w celu wywiązania się z obowiązku wynikającego z przepisu prawa, nie jest konieczne do wykonania zadania realizowanego w interesie publicznym lub w ramach sprawowania władzy publicznej powierzonej Administratorowi); ograniczenia przetwarzania (osoba, której przetwarzanie dotyczy może złożyć wniosek o ograniczenie przetwarzania. W przypadku, kiedy wniosek będzie zasadny, Administrator może przetwarzać dane tylko w zakresie przechowywania. Dalsze przetwarzanie może odbyć się po ustaniu przesłanek uzasadniających ograniczenie przetwarzania); prawo do przenoszenia danych (prawo możliwe do realizowania w momencie, kiedy podstawą prawną przetwarzania jest zgoda osoby, której przetwarzanie dotyczy bądź realizacja umowy i przetwarzanie odbywa się w warunkach całkowitego automatyzowania – brak przesłanek do tego rodzaju sposobu przetwarzania danych w placówce); prawo wniesienia sprzeciwu (po otrzymaniu takiego żądania Administrator przestaje przetwarzać dane osobowe, co do których został wyrażony sprzeciw, o ile nie wykaże istnienia ważnych prawnie uzasadnionych podstaw do przetwarzania, nadrzędnych wobec interesów wnioskodawcy, praw i wolności lub podstaw do ustalenia, dochodzenia lub obrony przed roszczeniami); prawo do cofnięcia zgody w dowolnym momencie bez wpływu na zgodność z prawem przetwarzania (jeżeli przetwarzanie odbywa się na podstawie zgody), którego dokonano na podstawie zgody przed jej cofnięciem.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 xml:space="preserve">Dane osobowe nie będą przez Administratora przetwarzane w sposób, który skutkowałby zautomatyzowanym podejmowaniem decyzji, w tym profilowaniem. Oznacza to, że Administrator nie wykorzystuje systemów informatycznych, które gromadziłyby informacje na temat podmiotów danych i jednocześnie samodzielnie, automatycznie, podejmowałyby decyzje, które mogłyby wywołać wobec podmiotów danych skutki prawne lub w podobny sposób istotnie na podmioty danych wpływać.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 xml:space="preserve">Rodzicom (opiekunom) przysługuje prawo wniesienia skargi do organu nadzorczego zajmującego się ochroną danych osobowych w państwie członkowskim zwykłego pobytu, miejsca pracy lub miejsca popełnienia domniemanego naruszenia. W Polsce organem nadzorczym jest Urząd Ochrony Danych Osobowych z siedzibą w Warszawie przy ul. Stawki 2, 00 193 Warszawa.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 xml:space="preserve">Podanie danych zawartych w niniejszej deklaracji jest niezbędne w celu potwierdzenia kontynuowania wychowania przedszkolnego oraz w celu potwierdzenia poprawności merytorycznej danych osobowych.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5664" w:hanging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kern w:val="2"/>
          <w:sz w:val="20"/>
          <w:szCs w:val="20"/>
          <w:lang w:eastAsia="zh-CN"/>
        </w:rPr>
        <w:t>...........................................……………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zh-CN"/>
        </w:rPr>
        <w:t xml:space="preserve">               </w:t>
      </w:r>
    </w:p>
    <w:p>
      <w:pPr>
        <w:pStyle w:val="Normal"/>
        <w:suppressAutoHyphens w:val="true"/>
        <w:spacing w:lineRule="auto" w:line="240" w:before="0" w:after="0"/>
        <w:ind w:left="5664" w:hanging="0"/>
        <w:jc w:val="both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zh-CN"/>
        </w:rPr>
        <w:t xml:space="preserve">              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zh-CN"/>
        </w:rPr>
        <w:t>podpis rodzica (opiekuna)</w:t>
      </w:r>
    </w:p>
    <w:p>
      <w:pPr>
        <w:pStyle w:val="Normal"/>
        <w:suppressAutoHyphens w:val="true"/>
        <w:spacing w:lineRule="auto" w:line="240" w:before="0" w:after="0"/>
        <w:ind w:left="6372" w:firstLine="708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6372" w:firstLine="708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zh-CN"/>
        </w:rPr>
        <w:t>1</w:t>
      </w:r>
      <w:r>
        <w:rPr>
          <w:rFonts w:eastAsia="Times New Roman" w:cs="Times New Roman" w:ascii="Times New Roman" w:hAnsi="Times New Roman"/>
          <w:sz w:val="20"/>
          <w:szCs w:val="20"/>
          <w:lang w:eastAsia="zh-CN"/>
        </w:rPr>
        <w:t xml:space="preserve"> w przypadku braku PESEL - seria i numer paszportu lub innego dokumentu potwierdzającego tożsamość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zh-CN"/>
        </w:rPr>
        <w:t>2</w:t>
      </w:r>
      <w:r>
        <w:rPr>
          <w:rFonts w:eastAsia="Times New Roman" w:cs="Times New Roman" w:ascii="Times New Roman" w:hAnsi="Times New Roman"/>
          <w:sz w:val="20"/>
          <w:szCs w:val="20"/>
          <w:lang w:eastAsia="zh-CN"/>
        </w:rPr>
        <w:t xml:space="preserve"> Zgodnie z art. 25 ustawy z dnia 23 kwietnia 1964 r. </w:t>
      </w:r>
      <w:r>
        <w:fldChar w:fldCharType="begin">
          <w:ffData>
            <w:name w:val="Bookmark17"/>
            <w:enabled/>
            <w:calcOnExit w:val="0"/>
            <w:textInput/>
          </w:ffData>
        </w:fldChar>
      </w:r>
      <w:r>
        <w:rPr>
          <w:sz w:val="24"/>
          <w:szCs w:val="24"/>
          <w:rFonts w:eastAsia="Times New Roman" w:cs="Times New Roman" w:ascii="Times New Roman" w:hAnsi="Times New Roman"/>
          <w:lang w:eastAsia="zh-CN"/>
        </w:rPr>
        <w:instrText> FORMTEXT </w:instrText>
      </w:r>
      <w:bookmarkStart w:id="19" w:name="__Fieldmark__25_3135793095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>
        <w:rPr>
          <w:sz w:val="24"/>
          <w:szCs w:val="24"/>
          <w:rFonts w:eastAsia="Times New Roman" w:cs="Times New Roman" w:ascii="Times New Roman" w:hAnsi="Times New Roman"/>
          <w:lang w:eastAsia="zh-CN"/>
        </w:rPr>
        <w:fldChar w:fldCharType="separate"/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     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  <w:r>
        <w:rPr>
          <w:sz w:val="24"/>
          <w:szCs w:val="24"/>
          <w:rFonts w:eastAsia="Times New Roman" w:cs="Times New Roman" w:ascii="Times New Roman" w:hAnsi="Times New Roman"/>
          <w:lang w:eastAsia="zh-CN"/>
        </w:rPr>
        <w:fldChar w:fldCharType="end"/>
      </w:r>
      <w:bookmarkEnd w:id="19"/>
      <w:r>
        <w:rPr>
          <w:rFonts w:eastAsia="Times New Roman" w:cs="Times New Roman" w:ascii="Times New Roman" w:hAnsi="Times New Roman"/>
          <w:sz w:val="20"/>
          <w:szCs w:val="20"/>
          <w:lang w:eastAsia="zh-CN"/>
        </w:rPr>
        <w:t xml:space="preserve"> Kodeks cywilny (t.j. Dz.U. z 2018 r. poz. 1964 z późn. zm.), miejscem zamieszkania osoby fizycznej jest miejscowość, w której osoba ta przebywa z zamiarem stałego pobytu.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UPOWAŻNIENIE DLA OSÓB ODBIERAJĄCYCH DZIECKO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(imię i nazwisko, numer dowodu osobistego, numer telefonu)</w:t>
      </w:r>
    </w:p>
    <w:p>
      <w:pPr>
        <w:pStyle w:val="ListParagraph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(imię i nazwisko, numer dowodu osobistego, numer telefonu)</w:t>
      </w:r>
    </w:p>
    <w:p>
      <w:pPr>
        <w:pStyle w:val="ListParagraph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(imię i nazwisko, numer dowodu osobistego, numer telefonu)</w:t>
      </w:r>
    </w:p>
    <w:p>
      <w:pPr>
        <w:pStyle w:val="ListParagraph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(imię i nazwisko, numer dowodu osobistego, numer telefonu)</w:t>
      </w:r>
    </w:p>
    <w:p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Racibórz, dnia …………………….                                   ………………………………………….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(podpisy rodziców/prawnych opiekunów)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Liberation Seri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603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a660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LibreOffice/7.0.0.3$Windows_X86_64 LibreOffice_project/8061b3e9204bef6b321a21033174034a5e2ea88e</Application>
  <Pages>3</Pages>
  <Words>949</Words>
  <Characters>6243</Characters>
  <CharactersWithSpaces>7608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2021-05-13T05:40:00Z</dcterms:created>
  <dc:creator>ZSP-2</dc:creator>
  <dc:description/>
  <dc:language>pl-PL</dc:language>
  <cp:lastModifiedBy/>
  <dcterms:modified xsi:type="dcterms:W3CDTF">2021-05-25T07:57:37Z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