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428" w14:textId="57F3D301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0F32CC">
        <w:rPr>
          <w:rFonts w:ascii="Times New Roman" w:hAnsi="Times New Roman"/>
          <w:b/>
          <w:sz w:val="24"/>
          <w:szCs w:val="24"/>
        </w:rPr>
        <w:t>1</w:t>
      </w:r>
      <w:r w:rsidR="00B837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CF3D1D">
        <w:rPr>
          <w:rFonts w:ascii="Times New Roman" w:hAnsi="Times New Roman"/>
          <w:b/>
          <w:sz w:val="24"/>
          <w:szCs w:val="24"/>
        </w:rPr>
        <w:t>1</w:t>
      </w:r>
    </w:p>
    <w:p w14:paraId="46CE6819" w14:textId="77777777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Dyrektora Przedszkola nr 11 w Raciborzu</w:t>
      </w:r>
    </w:p>
    <w:p w14:paraId="777C718D" w14:textId="405F3AA0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F3D1D">
        <w:rPr>
          <w:rFonts w:ascii="Times New Roman" w:hAnsi="Times New Roman"/>
          <w:b/>
          <w:sz w:val="24"/>
          <w:szCs w:val="24"/>
        </w:rPr>
        <w:t>2</w:t>
      </w:r>
      <w:r w:rsidR="00B837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37D5">
        <w:rPr>
          <w:rFonts w:ascii="Times New Roman" w:hAnsi="Times New Roman"/>
          <w:b/>
          <w:sz w:val="24"/>
          <w:szCs w:val="24"/>
        </w:rPr>
        <w:t>listopad</w:t>
      </w:r>
      <w:r>
        <w:rPr>
          <w:rFonts w:ascii="Times New Roman" w:hAnsi="Times New Roman"/>
          <w:b/>
          <w:sz w:val="24"/>
          <w:szCs w:val="24"/>
        </w:rPr>
        <w:t>a 202</w:t>
      </w:r>
      <w:r w:rsidR="00CF3D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072EB5E7" w14:textId="02935F29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czasowego zawieszenia zajęć w oddziale przedszkolnym w związku z zapobieganiem, przeciwdziałaniem i zwalczaniem COVID-19</w:t>
      </w:r>
    </w:p>
    <w:p w14:paraId="26050D4D" w14:textId="77777777" w:rsidR="006A4ED4" w:rsidRDefault="006A4ED4" w:rsidP="006A4ED4">
      <w:pPr>
        <w:spacing w:after="0"/>
      </w:pPr>
    </w:p>
    <w:p w14:paraId="7B396319" w14:textId="49B58F7C" w:rsidR="006A4ED4" w:rsidRP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D7BCD" w14:textId="21A069BC" w:rsidR="006A4ED4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>podstawie:</w:t>
      </w:r>
    </w:p>
    <w:p w14:paraId="365868CF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4E7F73" w14:textId="220509DF" w:rsid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§ 18 ust. 2 pkt 2 rozporządzenia Ministra Edukacji Narodowej i Sportu z dnia 31 grudnia 2002 </w:t>
      </w:r>
      <w:proofErr w:type="spellStart"/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r.w</w:t>
      </w:r>
      <w:proofErr w:type="spellEnd"/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bezpieczeństwa i higieny w publicznych i niepublicznych szkołach i placówkach (Dz. U. z2003 r., Nr 6, poz. 69 z późn. zm.), </w:t>
      </w:r>
    </w:p>
    <w:p w14:paraId="0378514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5C56E" w14:textId="78B99AE6" w:rsid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§ 4b pkt 1 rozporządzenia Ministra Edukacji Narodowej z dnia 11 marca 2020 r. w sprawie czasowego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ograniczenia funkcjonowania jednostek systemu oświaty w związku z zapobieganiem,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przeciwdziałaniem i zwalczaniem COVID-19 (Dz. U. poz. 410), </w:t>
      </w:r>
    </w:p>
    <w:p w14:paraId="4B408DF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D99E6" w14:textId="39D21370" w:rsidR="006A4ED4" w:rsidRDefault="006A4ED4" w:rsidP="006A4E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§ 14 rozporządzenia Ministra Edukacji Narodowej z dnia 20 marca 2020 r. w sprawie szczególnych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rozwiązań w okresie czasowego ograniczenia funkcjonowania jednostek systemu oświaty w związku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zapobieganiem, przeciwdziałaniem i zwalczaniem COVID-19 (Dz. U. poz. 493),</w:t>
      </w:r>
      <w:r w:rsidRPr="006A4ED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4E3DD59C" w14:textId="77777777" w:rsidR="00220B63" w:rsidRDefault="00220B63" w:rsidP="006A4E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D585B43" w14:textId="060F433D" w:rsidR="00220B63" w:rsidRDefault="006A4ED4" w:rsidP="006A4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uzyskaniu zgody</w:t>
      </w:r>
      <w:r w:rsidRPr="00220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organu prowadzącego</w:t>
      </w:r>
      <w:r w:rsidRPr="00220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zarządzam, co następuje: </w:t>
      </w:r>
    </w:p>
    <w:p w14:paraId="12933708" w14:textId="77777777" w:rsidR="00220B63" w:rsidRPr="00220B63" w:rsidRDefault="00220B63" w:rsidP="006A4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7F3019" w14:textId="68651B6D" w:rsid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1A94C6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73C63C" w14:textId="6F847A5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>Zawiesza się na czas oznaczony prowadzenie działalności dydaktycznej, wychowawczej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i opiekuńczej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grupy dzieci 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letnich „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>Muchomor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nr 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dnia 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r. do dnia 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BC2A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="00B837D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topad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r.w związku z zapobieganiem, przeciwdziałaniem i zwalczaniem COVID-19. </w:t>
      </w:r>
    </w:p>
    <w:p w14:paraId="0C85156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BD2DDF" w14:textId="1A175784" w:rsidR="00220B63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2. W okresie czasowego zawieszenia zajęć, o którym mowa w ust. 1, zadania Przedszkola nr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 xml:space="preserve">11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są prowadzone z wykorzystaniem metod i technik kształcenia na odległość. </w:t>
      </w:r>
    </w:p>
    <w:p w14:paraId="6905332C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61956" w14:textId="77777777" w:rsidR="00220B63" w:rsidRP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14:paraId="7DDEBD1A" w14:textId="04CA38EA" w:rsidR="00220B63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Zarządzenie podlega ogłoszeniu na stronie internetowej Przedszkola oraz na tablicy ogłoszeń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nr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A450CF7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0F16D4" w14:textId="77777777" w:rsidR="00220B63" w:rsidRP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14:paraId="00F74956" w14:textId="274B6902" w:rsidR="006A4ED4" w:rsidRPr="006A4ED4" w:rsidRDefault="006A4ED4" w:rsidP="005D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</w:t>
      </w:r>
    </w:p>
    <w:p w14:paraId="0C321796" w14:textId="77777777" w:rsidR="006A4ED4" w:rsidRPr="006A4ED4" w:rsidRDefault="006A4ED4">
      <w:pPr>
        <w:rPr>
          <w:rFonts w:ascii="Times New Roman" w:hAnsi="Times New Roman"/>
          <w:sz w:val="24"/>
          <w:szCs w:val="24"/>
        </w:rPr>
      </w:pPr>
    </w:p>
    <w:sectPr w:rsidR="006A4ED4" w:rsidRPr="006A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7"/>
    <w:rsid w:val="000F32CC"/>
    <w:rsid w:val="00220B63"/>
    <w:rsid w:val="00236F3E"/>
    <w:rsid w:val="002F61CD"/>
    <w:rsid w:val="003B5A56"/>
    <w:rsid w:val="004055FB"/>
    <w:rsid w:val="00575427"/>
    <w:rsid w:val="005A0C9B"/>
    <w:rsid w:val="005D2F93"/>
    <w:rsid w:val="006A4ED4"/>
    <w:rsid w:val="00763EB1"/>
    <w:rsid w:val="00814272"/>
    <w:rsid w:val="00B837D5"/>
    <w:rsid w:val="00BC2ACB"/>
    <w:rsid w:val="00C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C47"/>
  <w15:chartTrackingRefBased/>
  <w15:docId w15:val="{A3A00338-836B-49AC-BCB3-702F1FC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Sławik</dc:creator>
  <cp:keywords/>
  <dc:description/>
  <cp:lastModifiedBy>Iwona Kroker</cp:lastModifiedBy>
  <cp:revision>2</cp:revision>
  <cp:lastPrinted>2021-11-19T10:11:00Z</cp:lastPrinted>
  <dcterms:created xsi:type="dcterms:W3CDTF">2021-11-22T14:26:00Z</dcterms:created>
  <dcterms:modified xsi:type="dcterms:W3CDTF">2021-11-22T14:26:00Z</dcterms:modified>
</cp:coreProperties>
</file>