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172D0C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2A06B3" w:rsidRDefault="009E6801" w:rsidP="009E6801">
      <w:pPr>
        <w:spacing w:after="0" w:line="240" w:lineRule="auto"/>
        <w:rPr>
          <w:b/>
          <w:sz w:val="24"/>
          <w:szCs w:val="24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6A4971">
        <w:rPr>
          <w:rFonts w:eastAsia="Times New Roman" w:cstheme="minorHAnsi"/>
          <w:b/>
          <w:i/>
          <w:sz w:val="24"/>
          <w:szCs w:val="24"/>
        </w:rPr>
        <w:t>Metody statystyczne ustalania wielkości dosta</w:t>
      </w:r>
      <w:r w:rsidR="0068511B">
        <w:rPr>
          <w:rFonts w:eastAsia="Times New Roman" w:cstheme="minorHAnsi"/>
          <w:b/>
          <w:i/>
          <w:sz w:val="24"/>
          <w:szCs w:val="24"/>
        </w:rPr>
        <w:t>w</w:t>
      </w:r>
    </w:p>
    <w:p w:rsidR="009E6801" w:rsidRPr="002A06B3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2A06B3" w:rsidRDefault="009E6801" w:rsidP="009E6801">
      <w:pPr>
        <w:spacing w:after="0" w:line="240" w:lineRule="auto"/>
        <w:rPr>
          <w:b/>
          <w:i/>
          <w:sz w:val="24"/>
          <w:szCs w:val="24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2A06B3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A3911" w:rsidRDefault="009E6801" w:rsidP="006A497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</w:p>
    <w:p w:rsidR="00B055F3" w:rsidRPr="00B055F3" w:rsidRDefault="00B055F3" w:rsidP="006A497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A06B3">
        <w:rPr>
          <w:rFonts w:eastAsia="ScalaSansPro-Bold" w:cstheme="minorHAnsi"/>
          <w:b/>
          <w:bCs/>
          <w:color w:val="00B050"/>
          <w:sz w:val="24"/>
          <w:szCs w:val="24"/>
        </w:rPr>
        <w:t>Metoda ekonomicznej wielkości zamówienia</w:t>
      </w:r>
      <w:r w:rsidRPr="002A06B3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2A06B3">
        <w:rPr>
          <w:rFonts w:eastAsia="ScalaSansPro-Bold" w:cstheme="minorHAnsi"/>
          <w:color w:val="000000"/>
          <w:sz w:val="24"/>
          <w:szCs w:val="24"/>
        </w:rPr>
        <w:t>odnosi się do stałej wielkości zamówienia,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06B3">
        <w:rPr>
          <w:rFonts w:eastAsia="ScalaSansPro-Bold" w:cstheme="minorHAnsi"/>
          <w:color w:val="000000"/>
          <w:sz w:val="24"/>
          <w:szCs w:val="24"/>
        </w:rPr>
        <w:t>wskazując optymalną wartość (ilość) zapasów do zamówienia, tak aby poziom kosztów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06B3">
        <w:rPr>
          <w:rFonts w:eastAsia="ScalaSansPro-Bold" w:cstheme="minorHAnsi"/>
          <w:color w:val="000000"/>
          <w:sz w:val="24"/>
          <w:szCs w:val="24"/>
        </w:rPr>
        <w:t>zmiennych był możliwie minimalny. Metoda ta zakłada, że:</w:t>
      </w:r>
    </w:p>
    <w:p w:rsidR="002A06B3" w:rsidRDefault="002A06B3" w:rsidP="002A06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color w:val="000000"/>
          <w:sz w:val="24"/>
          <w:szCs w:val="24"/>
        </w:rPr>
        <w:t xml:space="preserve">miesięczny lub roczny popyt dla zamawianego produktu jest znany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</w:t>
      </w:r>
      <w:r w:rsidRPr="002A06B3">
        <w:rPr>
          <w:rFonts w:eastAsia="ScalaSansPro-Bold" w:cstheme="minorHAnsi"/>
          <w:color w:val="000000"/>
          <w:sz w:val="24"/>
          <w:szCs w:val="24"/>
        </w:rPr>
        <w:t>oraz przewidywalny,</w:t>
      </w:r>
    </w:p>
    <w:p w:rsidR="002A06B3" w:rsidRDefault="002A06B3" w:rsidP="002A06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color w:val="000000"/>
          <w:sz w:val="24"/>
          <w:szCs w:val="24"/>
        </w:rPr>
        <w:t>odebranie zamówionego produktu nastąpi w bardzo krótkim czasie od zamówienia,</w:t>
      </w:r>
    </w:p>
    <w:p w:rsidR="002A06B3" w:rsidRPr="002A06B3" w:rsidRDefault="002A06B3" w:rsidP="002A06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color w:val="000000"/>
          <w:sz w:val="24"/>
          <w:szCs w:val="24"/>
        </w:rPr>
        <w:t>koszt jednostkowego zamówienia jest stały.</w:t>
      </w:r>
    </w:p>
    <w:p w:rsid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color w:val="000000"/>
          <w:sz w:val="24"/>
          <w:szCs w:val="24"/>
        </w:rPr>
        <w:t>Ekonomiczną wielkość zamówienia opisuje wzór:</w:t>
      </w:r>
    </w:p>
    <w:p w:rsid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2A06B3" w:rsidRDefault="002A06B3" w:rsidP="002A06B3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39707" cy="563525"/>
            <wp:effectExtent l="19050" t="0" r="804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68" cy="5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B3" w:rsidRPr="002A06B3" w:rsidRDefault="002A06B3" w:rsidP="002A06B3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A06B3" w:rsidRP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color w:val="000000"/>
          <w:sz w:val="24"/>
          <w:szCs w:val="24"/>
        </w:rPr>
        <w:t>gdzie:</w:t>
      </w:r>
    </w:p>
    <w:p w:rsidR="002A06B3" w:rsidRP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i/>
          <w:iCs/>
          <w:color w:val="000000"/>
          <w:sz w:val="24"/>
          <w:szCs w:val="24"/>
        </w:rPr>
        <w:t xml:space="preserve">Q </w:t>
      </w:r>
      <w:r w:rsidRPr="002A06B3">
        <w:rPr>
          <w:rFonts w:eastAsia="ScalaSansPro-Bold" w:cstheme="minorHAnsi"/>
          <w:color w:val="000000"/>
          <w:sz w:val="24"/>
          <w:szCs w:val="24"/>
        </w:rPr>
        <w:t>– wielkość zamówienia,</w:t>
      </w:r>
    </w:p>
    <w:p w:rsidR="002A06B3" w:rsidRP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i/>
          <w:iCs/>
          <w:color w:val="000000"/>
          <w:sz w:val="24"/>
          <w:szCs w:val="24"/>
        </w:rPr>
        <w:t xml:space="preserve">D </w:t>
      </w:r>
      <w:r w:rsidRPr="002A06B3">
        <w:rPr>
          <w:rFonts w:eastAsia="ScalaSansPro-Bold" w:cstheme="minorHAnsi"/>
          <w:color w:val="000000"/>
          <w:sz w:val="24"/>
          <w:szCs w:val="24"/>
        </w:rPr>
        <w:t>– popyt roczny,</w:t>
      </w:r>
    </w:p>
    <w:p w:rsidR="002A06B3" w:rsidRP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2A06B3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2A06B3">
        <w:rPr>
          <w:rFonts w:eastAsia="ScalaSansPro-Bold" w:cstheme="minorHAnsi"/>
          <w:i/>
          <w:iCs/>
          <w:color w:val="000000"/>
          <w:sz w:val="16"/>
          <w:szCs w:val="16"/>
        </w:rPr>
        <w:t>z</w:t>
      </w:r>
      <w:r w:rsidRPr="002A06B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2A06B3">
        <w:rPr>
          <w:rFonts w:eastAsia="ScalaSansPro-Bold" w:cstheme="minorHAnsi"/>
          <w:color w:val="000000"/>
          <w:sz w:val="24"/>
          <w:szCs w:val="24"/>
        </w:rPr>
        <w:t>– jednostkowy koszt zamawiania,</w:t>
      </w:r>
    </w:p>
    <w:p w:rsidR="001553F6" w:rsidRPr="002A06B3" w:rsidRDefault="002A06B3" w:rsidP="002A06B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A06B3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2A06B3">
        <w:rPr>
          <w:rFonts w:eastAsia="ScalaSansPro-Bold" w:cstheme="minorHAnsi"/>
          <w:i/>
          <w:iCs/>
          <w:color w:val="000000"/>
          <w:sz w:val="16"/>
          <w:szCs w:val="16"/>
        </w:rPr>
        <w:t>u</w:t>
      </w:r>
      <w:r w:rsidRPr="002A06B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2A06B3">
        <w:rPr>
          <w:rFonts w:eastAsia="ScalaSansPro-Bold" w:cstheme="minorHAnsi"/>
          <w:color w:val="000000"/>
          <w:sz w:val="24"/>
          <w:szCs w:val="24"/>
        </w:rPr>
        <w:t>– jednostkowy koszt utrzymania.</w:t>
      </w:r>
      <w:r w:rsidR="00837E3B" w:rsidRPr="002A06B3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</w:p>
    <w:sectPr w:rsidR="001553F6" w:rsidRPr="002A06B3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156A1"/>
    <w:rsid w:val="000972CB"/>
    <w:rsid w:val="000C79A5"/>
    <w:rsid w:val="001553F6"/>
    <w:rsid w:val="0016761C"/>
    <w:rsid w:val="00172D0C"/>
    <w:rsid w:val="001807D8"/>
    <w:rsid w:val="001C039A"/>
    <w:rsid w:val="00207329"/>
    <w:rsid w:val="00256FA7"/>
    <w:rsid w:val="002A06B3"/>
    <w:rsid w:val="00390277"/>
    <w:rsid w:val="003B04F7"/>
    <w:rsid w:val="00441E90"/>
    <w:rsid w:val="0052759C"/>
    <w:rsid w:val="005659D4"/>
    <w:rsid w:val="005B1B52"/>
    <w:rsid w:val="006418D8"/>
    <w:rsid w:val="0068511B"/>
    <w:rsid w:val="006A4971"/>
    <w:rsid w:val="00813F50"/>
    <w:rsid w:val="00821D6B"/>
    <w:rsid w:val="00837E3B"/>
    <w:rsid w:val="00952B80"/>
    <w:rsid w:val="009665C0"/>
    <w:rsid w:val="009A3911"/>
    <w:rsid w:val="009E6801"/>
    <w:rsid w:val="00AE2499"/>
    <w:rsid w:val="00B055F3"/>
    <w:rsid w:val="00B9022F"/>
    <w:rsid w:val="00B9312B"/>
    <w:rsid w:val="00BC25AB"/>
    <w:rsid w:val="00D0449B"/>
    <w:rsid w:val="00D12470"/>
    <w:rsid w:val="00D604DD"/>
    <w:rsid w:val="00EE4D41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26</cp:revision>
  <dcterms:created xsi:type="dcterms:W3CDTF">2021-03-24T15:50:00Z</dcterms:created>
  <dcterms:modified xsi:type="dcterms:W3CDTF">2021-04-12T07:44:00Z</dcterms:modified>
</cp:coreProperties>
</file>