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 w:themeColor="text1"/>
          <w:sz w:val="28"/>
          <w:szCs w:val="20"/>
        </w:rPr>
      </w:pPr>
      <w:r w:rsidRPr="00502D1A">
        <w:rPr>
          <w:rFonts w:cstheme="minorHAnsi"/>
          <w:b/>
          <w:color w:val="000000" w:themeColor="text1"/>
          <w:sz w:val="28"/>
          <w:szCs w:val="20"/>
        </w:rPr>
        <w:t>Badanie wpływu roztworu soli kuchennej na białko</w:t>
      </w:r>
    </w:p>
    <w:p w:rsidR="006F0D5A" w:rsidRPr="00502D1A" w:rsidRDefault="00502D1A" w:rsidP="00502D1A">
      <w:pPr>
        <w:spacing w:after="0" w:line="360" w:lineRule="auto"/>
        <w:contextualSpacing/>
        <w:rPr>
          <w:rFonts w:cstheme="minorHAnsi"/>
          <w:b/>
          <w:color w:val="000000" w:themeColor="text1"/>
          <w:sz w:val="28"/>
          <w:szCs w:val="20"/>
        </w:rPr>
      </w:pPr>
      <w:proofErr w:type="gramStart"/>
      <w:r w:rsidRPr="00502D1A">
        <w:rPr>
          <w:rFonts w:cstheme="minorHAnsi"/>
          <w:b/>
          <w:color w:val="000000" w:themeColor="text1"/>
          <w:sz w:val="28"/>
          <w:szCs w:val="20"/>
        </w:rPr>
        <w:t>jaja</w:t>
      </w:r>
      <w:proofErr w:type="gramEnd"/>
      <w:r w:rsidRPr="00502D1A">
        <w:rPr>
          <w:rFonts w:cstheme="minorHAnsi"/>
          <w:b/>
          <w:color w:val="000000" w:themeColor="text1"/>
          <w:sz w:val="28"/>
          <w:szCs w:val="20"/>
        </w:rPr>
        <w:t xml:space="preserve"> kurzego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color w:val="0000B3"/>
          <w:sz w:val="20"/>
          <w:szCs w:val="20"/>
        </w:rPr>
      </w:pPr>
      <w:r w:rsidRPr="00502D1A">
        <w:rPr>
          <w:rFonts w:cstheme="minorHAnsi"/>
          <w:noProof/>
          <w:color w:val="0000B3"/>
          <w:sz w:val="20"/>
          <w:szCs w:val="20"/>
          <w:lang w:eastAsia="pl-PL"/>
        </w:rPr>
        <w:drawing>
          <wp:inline distT="0" distB="0" distL="0" distR="0">
            <wp:extent cx="575310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Przygotuj: stężony roztwór soli kuchennej (sól rozpuszczona w niewielkiej ilości wody), wodę destylowaną,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proofErr w:type="gramStart"/>
      <w:r w:rsidRPr="00502D1A">
        <w:rPr>
          <w:rFonts w:cstheme="minorHAnsi"/>
          <w:sz w:val="20"/>
          <w:szCs w:val="20"/>
        </w:rPr>
        <w:t>białko</w:t>
      </w:r>
      <w:proofErr w:type="gramEnd"/>
      <w:r w:rsidRPr="00502D1A">
        <w:rPr>
          <w:rFonts w:cstheme="minorHAnsi"/>
          <w:sz w:val="20"/>
          <w:szCs w:val="20"/>
        </w:rPr>
        <w:t xml:space="preserve"> jaja kurzego, dwie probówki, pipetę.</w:t>
      </w:r>
    </w:p>
    <w:p w:rsidR="00502D1A" w:rsidRPr="00502D1A" w:rsidRDefault="00502D1A" w:rsidP="00502D1A">
      <w:pPr>
        <w:spacing w:after="0" w:line="360" w:lineRule="auto"/>
        <w:ind w:left="1416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3238500" cy="205719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40" cy="20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Instrukcja wykonania:</w:t>
      </w:r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1. Wlej do obu probówek 3 cm3 białka jaja kurzego.</w:t>
      </w:r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2. Do pierwszej probówki dodaj kilka kropli stężonego roztworu soli kuchennej (NaCl), a do dru</w:t>
      </w:r>
      <w:r>
        <w:rPr>
          <w:rFonts w:cstheme="minorHAnsi"/>
          <w:sz w:val="20"/>
          <w:szCs w:val="20"/>
        </w:rPr>
        <w:t xml:space="preserve">giej probówki dodaj </w:t>
      </w:r>
      <w:r w:rsidRPr="00502D1A">
        <w:rPr>
          <w:rFonts w:cstheme="minorHAnsi"/>
          <w:sz w:val="20"/>
          <w:szCs w:val="20"/>
        </w:rPr>
        <w:t>tyle samo kropel wody.</w:t>
      </w:r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3. Zaobserwuj zmiany, które zaszły w obu probówkach.</w:t>
      </w:r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4. Następnie do każdej z probówek dodaj 10 cm3 wody destylowanej.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5. Porównaj wygląd substancji znajdujących się w obu probówkach.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bookmarkStart w:id="0" w:name="_GoBack"/>
      <w:bookmarkEnd w:id="0"/>
    </w:p>
    <w:p w:rsidR="00502D1A" w:rsidRPr="00502D1A" w:rsidRDefault="00502D1A" w:rsidP="00502D1A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b/>
          <w:sz w:val="20"/>
          <w:szCs w:val="20"/>
        </w:rPr>
        <w:t>1.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Sformułuj problem badawczy i hipotezę do podanego doświadczenia.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Problem badawczy:</w:t>
      </w:r>
      <w:r w:rsidRPr="00502D1A">
        <w:rPr>
          <w:rFonts w:cstheme="minorHAnsi"/>
          <w:sz w:val="20"/>
          <w:szCs w:val="20"/>
        </w:rPr>
        <w:t xml:space="preserve"> ……………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Hipoteza: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b/>
          <w:sz w:val="20"/>
          <w:szCs w:val="20"/>
        </w:rPr>
        <w:t>2.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Określ, która probówka stanowiła próbę kontrolną, a która – próbę badawczą.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Próba kontrolna: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Próba badawcza: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b/>
          <w:sz w:val="20"/>
          <w:szCs w:val="20"/>
        </w:rPr>
        <w:t>3.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Opisz, jakie możesz zaobserwować w obu probówkach.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b/>
          <w:sz w:val="20"/>
          <w:szCs w:val="20"/>
        </w:rPr>
        <w:t>4.</w:t>
      </w:r>
      <w:r w:rsidRPr="00502D1A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Sformułuj wniosek do wykonanego doświadczenia.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:rsidR="00502D1A" w:rsidRPr="00502D1A" w:rsidRDefault="00502D1A" w:rsidP="00502D1A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sectPr w:rsidR="00502D1A" w:rsidRPr="0050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B01"/>
    <w:multiLevelType w:val="hybridMultilevel"/>
    <w:tmpl w:val="0F46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3AA2"/>
    <w:multiLevelType w:val="hybridMultilevel"/>
    <w:tmpl w:val="C51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14B"/>
    <w:multiLevelType w:val="hybridMultilevel"/>
    <w:tmpl w:val="94400816"/>
    <w:lvl w:ilvl="0" w:tplc="7478B148">
      <w:start w:val="1"/>
      <w:numFmt w:val="decimal"/>
      <w:lvlText w:val="%1."/>
      <w:lvlJc w:val="left"/>
      <w:pPr>
        <w:ind w:left="720" w:hanging="360"/>
      </w:pPr>
      <w:rPr>
        <w:rFonts w:ascii="CentSchbookEU-Normal" w:hAnsi="CentSchbookEU-Normal" w:cs="CentSchbookEU-Norm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7133"/>
    <w:multiLevelType w:val="hybridMultilevel"/>
    <w:tmpl w:val="0D164650"/>
    <w:lvl w:ilvl="0" w:tplc="98BE4A0C">
      <w:start w:val="1"/>
      <w:numFmt w:val="decimal"/>
      <w:lvlText w:val="%1."/>
      <w:lvlJc w:val="left"/>
      <w:pPr>
        <w:ind w:left="720" w:hanging="360"/>
      </w:pPr>
      <w:rPr>
        <w:rFonts w:ascii="CentSchbookEU-Normal" w:hAnsi="CentSchbookEU-Normal" w:cs="CentSchbookEU-Norm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48B8"/>
    <w:multiLevelType w:val="hybridMultilevel"/>
    <w:tmpl w:val="E464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A"/>
    <w:rsid w:val="00502D1A"/>
    <w:rsid w:val="006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564C-07E1-441A-A203-9B987ED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Blech</dc:creator>
  <cp:keywords/>
  <dc:description/>
  <cp:lastModifiedBy>Roksana Blech</cp:lastModifiedBy>
  <cp:revision>1</cp:revision>
  <dcterms:created xsi:type="dcterms:W3CDTF">2019-07-24T07:16:00Z</dcterms:created>
  <dcterms:modified xsi:type="dcterms:W3CDTF">2019-07-24T07:25:00Z</dcterms:modified>
</cp:coreProperties>
</file>